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3C8D" w14:textId="77777777" w:rsidR="006B576E" w:rsidRDefault="006B576E"/>
    <w:p w14:paraId="179398C8" w14:textId="77777777" w:rsidR="004B6162" w:rsidRDefault="004B6162" w:rsidP="006075C5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 w:rsidRPr="004B616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新疆统一（兰州仓）2022年CNY仓储服务项目</w:t>
      </w:r>
    </w:p>
    <w:p w14:paraId="0C9B699A" w14:textId="40F0712A" w:rsidR="006B576E" w:rsidRDefault="00856B9C" w:rsidP="004B6162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招标信息</w:t>
      </w:r>
      <w:r w:rsidR="004B616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公告</w:t>
      </w:r>
    </w:p>
    <w:p w14:paraId="412EE873" w14:textId="04B0C693" w:rsidR="006B576E" w:rsidRDefault="00F26D7D" w:rsidP="004311D0">
      <w:pPr>
        <w:widowControl/>
        <w:shd w:val="clear" w:color="auto" w:fill="FFFFFF"/>
        <w:spacing w:line="500" w:lineRule="exact"/>
        <w:ind w:left="-142" w:right="84" w:firstLineChars="178" w:firstLine="424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新疆</w:t>
      </w:r>
      <w:r w:rsidR="006075C5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统一企业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食品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有限公司针对2022年CNY仓储</w:t>
      </w:r>
      <w:r w:rsidR="006075C5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配送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服务项目 招标，公开征集符合如下要求的</w:t>
      </w:r>
      <w:r w:rsidR="00CE4CCF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仓储配送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服务商伙伴：</w:t>
      </w:r>
    </w:p>
    <w:p w14:paraId="3F9863C3" w14:textId="42317553" w:rsidR="006B576E" w:rsidRDefault="00856B9C" w:rsidP="001B6F7D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一、项目概述</w:t>
      </w:r>
      <w:r w:rsidR="008F548E">
        <w:rPr>
          <w:rFonts w:ascii="微软雅黑" w:eastAsia="微软雅黑" w:hAnsi="微软雅黑" w:cs="宋体" w:hint="eastAsia"/>
          <w:b/>
          <w:bCs/>
          <w:color w:val="000000" w:themeColor="text1"/>
          <w:spacing w:val="8"/>
          <w:kern w:val="0"/>
          <w:sz w:val="23"/>
          <w:szCs w:val="23"/>
        </w:rPr>
        <w:t xml:space="preserve"> </w:t>
      </w:r>
    </w:p>
    <w:p w14:paraId="16CCAD50" w14:textId="4E6A049A" w:rsidR="00F26D7D" w:rsidRDefault="00F07461" w:rsidP="004F33F5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A. </w:t>
      </w:r>
      <w:r w:rsidR="00F26D7D" w:rsidRPr="004F33F5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仓库名称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：</w:t>
      </w:r>
      <w:r w:rsidR="00F26D7D" w:rsidRPr="004F33F5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兰州仓</w:t>
      </w:r>
    </w:p>
    <w:p w14:paraId="7C42FA5F" w14:textId="14BB92BC" w:rsidR="00F07461" w:rsidRPr="004F33F5" w:rsidRDefault="00F07461" w:rsidP="004F33F5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B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 w:rsidRPr="00F0746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1B6F7D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仓库基本要求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：</w:t>
      </w:r>
    </w:p>
    <w:tbl>
      <w:tblPr>
        <w:tblStyle w:val="ab"/>
        <w:tblW w:w="8897" w:type="dxa"/>
        <w:tblLook w:val="04A0" w:firstRow="1" w:lastRow="0" w:firstColumn="1" w:lastColumn="0" w:noHBand="0" w:noVBand="1"/>
      </w:tblPr>
      <w:tblGrid>
        <w:gridCol w:w="1526"/>
        <w:gridCol w:w="3827"/>
        <w:gridCol w:w="1559"/>
        <w:gridCol w:w="1985"/>
      </w:tblGrid>
      <w:tr w:rsidR="00F26D7D" w:rsidRPr="00AD3E48" w14:paraId="6792204C" w14:textId="77777777" w:rsidTr="000550C3">
        <w:trPr>
          <w:trHeight w:val="55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45218E2F" w14:textId="77777777" w:rsidR="00F26D7D" w:rsidRPr="005752E7" w:rsidRDefault="00F26D7D" w:rsidP="000550C3">
            <w:pPr>
              <w:spacing w:line="400" w:lineRule="exact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 xml:space="preserve"> </w:t>
            </w:r>
            <w:r w:rsidRPr="005752E7"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  <w:t xml:space="preserve">     </w:t>
            </w:r>
          </w:p>
          <w:p w14:paraId="33587CCA" w14:textId="77777777" w:rsidR="00F26D7D" w:rsidRPr="005752E7" w:rsidRDefault="00F26D7D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仓库基本要求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64B81172" w14:textId="77777777" w:rsidR="00F26D7D" w:rsidRPr="005752E7" w:rsidRDefault="00F26D7D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地理位置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048227DF" w14:textId="77777777" w:rsidR="00F26D7D" w:rsidRPr="005752E7" w:rsidRDefault="00F26D7D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预估仓库面积</w:t>
            </w:r>
            <w:r w:rsidRPr="005752E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Cs w:val="21"/>
              </w:rPr>
              <w:t>（㎡）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FF6600"/>
          </w:tcPr>
          <w:p w14:paraId="1040473E" w14:textId="77777777" w:rsidR="00F26D7D" w:rsidRPr="005752E7" w:rsidRDefault="00F26D7D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作业量</w:t>
            </w:r>
          </w:p>
          <w:p w14:paraId="0CF9D5F7" w14:textId="77777777" w:rsidR="00F26D7D" w:rsidRPr="005752E7" w:rsidRDefault="00F26D7D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千箱</w:t>
            </w:r>
          </w:p>
        </w:tc>
      </w:tr>
      <w:tr w:rsidR="00F26D7D" w:rsidRPr="00AD3E48" w14:paraId="3C58D64E" w14:textId="77777777" w:rsidTr="000550C3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EDECF5" w14:textId="77777777" w:rsidR="00F26D7D" w:rsidRPr="005752E7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1A85BAE" w14:textId="21F9CD8D" w:rsidR="00F26D7D" w:rsidRPr="00052E03" w:rsidRDefault="00F26D7D" w:rsidP="00F26D7D">
            <w:pPr>
              <w:widowControl/>
              <w:shd w:val="clear" w:color="auto" w:fill="FFFFFF"/>
              <w:spacing w:line="400" w:lineRule="exact"/>
              <w:ind w:right="120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Cs w:val="21"/>
              </w:rPr>
            </w:pPr>
            <w:r w:rsidRPr="00052E0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 xml:space="preserve">距兰州市城关区西关什字为中心 </w:t>
            </w:r>
            <w:r w:rsidRPr="00052E03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20</w:t>
            </w:r>
            <w:r w:rsidRPr="00052E0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公里范围内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2D1F29C" w14:textId="2702397B" w:rsidR="00F26D7D" w:rsidRPr="005752E7" w:rsidRDefault="00F26D7D" w:rsidP="000550C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</w:tcPr>
          <w:p w14:paraId="5B5520B0" w14:textId="6189AAFC" w:rsidR="00F26D7D" w:rsidRPr="005752E7" w:rsidRDefault="00F26D7D" w:rsidP="000550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方便面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73</w:t>
            </w: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千箱</w:t>
            </w:r>
          </w:p>
          <w:p w14:paraId="6BD3EDDB" w14:textId="68938524" w:rsidR="00F26D7D" w:rsidRPr="005752E7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饮    料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95</w:t>
            </w: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千箱</w:t>
            </w:r>
          </w:p>
        </w:tc>
      </w:tr>
      <w:tr w:rsidR="00F26D7D" w:rsidRPr="00AD3E48" w14:paraId="763675D5" w14:textId="77777777" w:rsidTr="000550C3">
        <w:trPr>
          <w:trHeight w:val="549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4FF8" w14:textId="77777777" w:rsidR="00F26D7D" w:rsidRPr="00052E03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需求时间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2AA92" w14:textId="77777777" w:rsidR="00F26D7D" w:rsidRPr="00052E03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2021年12月15日至2022年1月14日</w:t>
            </w:r>
          </w:p>
        </w:tc>
      </w:tr>
      <w:tr w:rsidR="00F26D7D" w:rsidRPr="00AD3E48" w14:paraId="7A3B00EE" w14:textId="77777777" w:rsidTr="000550C3">
        <w:trPr>
          <w:trHeight w:val="55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6192" w14:textId="77777777" w:rsidR="00F26D7D" w:rsidRPr="00052E03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仓库类型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2D4CF" w14:textId="77777777" w:rsidR="00F26D7D" w:rsidRPr="00052E03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常温（0</w:t>
            </w:r>
            <w:r w:rsidRPr="00052E0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℃</w:t>
            </w: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以上），冬季存放做好产品防护</w:t>
            </w:r>
          </w:p>
        </w:tc>
      </w:tr>
      <w:tr w:rsidR="00F26D7D" w:rsidRPr="00AD3E48" w14:paraId="54722F5A" w14:textId="77777777" w:rsidTr="000550C3">
        <w:trPr>
          <w:trHeight w:val="56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FB4DB" w14:textId="77777777" w:rsidR="00F26D7D" w:rsidRPr="00052E03" w:rsidRDefault="00F26D7D" w:rsidP="000550C3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仓储服务内容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9FBEB" w14:textId="1AF014CC" w:rsidR="00F26D7D" w:rsidRPr="00052E03" w:rsidRDefault="00F26D7D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052E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提供仓库、仓储服务、人工装卸及配送</w:t>
            </w:r>
          </w:p>
        </w:tc>
      </w:tr>
    </w:tbl>
    <w:p w14:paraId="3C1EE797" w14:textId="27C02A9A" w:rsidR="003723A5" w:rsidRPr="00052E03" w:rsidRDefault="00F26D7D" w:rsidP="00052E03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b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hint="eastAsia"/>
          <w:szCs w:val="21"/>
        </w:rPr>
        <w:t>*</w:t>
      </w:r>
      <w:r w:rsidRPr="005752E7">
        <w:rPr>
          <w:rFonts w:ascii="微软雅黑" w:eastAsia="微软雅黑" w:hAnsi="微软雅黑" w:hint="eastAsia"/>
          <w:b/>
          <w:szCs w:val="21"/>
        </w:rPr>
        <w:t>此作业量为预估量，以实际作业量为准！</w:t>
      </w:r>
    </w:p>
    <w:p w14:paraId="478A808F" w14:textId="77777777" w:rsidR="006B576E" w:rsidRPr="004311D0" w:rsidRDefault="00856B9C" w:rsidP="006075C5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 w:rsidRPr="004311D0"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二、服务商资质要求</w:t>
      </w:r>
    </w:p>
    <w:p w14:paraId="2772B642" w14:textId="3EB5443C" w:rsidR="005C1905" w:rsidRPr="004311D0" w:rsidRDefault="00B91282" w:rsidP="005B61F6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A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持有道路运输许可证，并在有效期内；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B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从事货物运输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、配送类、仓库管理、仓储管理年限≥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年；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C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实缴资本：≥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200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万</w:t>
      </w:r>
      <w:r w:rsidR="002A6999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，且可以开具增值税发票；</w:t>
      </w:r>
    </w:p>
    <w:p w14:paraId="15CF882C" w14:textId="63A2492E" w:rsidR="00B91282" w:rsidRDefault="00B91282" w:rsidP="00B91282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D</w:t>
      </w:r>
      <w:r w:rsidR="005C1905"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="005825BC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需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具备市区通行证或可进出</w:t>
      </w:r>
      <w:r w:rsidR="009F25C8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省内、</w:t>
      </w:r>
      <w:r w:rsidR="005C1905"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市区的车辆</w:t>
      </w:r>
      <w:r w:rsidR="00925EEC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。</w:t>
      </w:r>
    </w:p>
    <w:p w14:paraId="68A3E799" w14:textId="788897BB" w:rsidR="00B91282" w:rsidRPr="004311D0" w:rsidRDefault="00B91282" w:rsidP="00B91282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E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. </w:t>
      </w:r>
      <w:r w:rsidRPr="00B91282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符合报名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要求的</w:t>
      </w:r>
      <w:r w:rsidRPr="00B91282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单位，我司会安排现场实地评鉴。</w:t>
      </w:r>
    </w:p>
    <w:p w14:paraId="673DA32C" w14:textId="77777777" w:rsidR="006B576E" w:rsidRDefault="00856B9C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三、报名方式</w:t>
      </w:r>
    </w:p>
    <w:p w14:paraId="42A9B423" w14:textId="23A244DF" w:rsidR="006B576E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A. 联系人：</w:t>
      </w:r>
      <w:r w:rsidR="00171C9F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朱超</w:t>
      </w:r>
    </w:p>
    <w:p w14:paraId="037084CD" w14:textId="24E6FBFD" w:rsidR="006B576E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B. 电话：</w:t>
      </w:r>
      <w:r w:rsidR="00171C9F" w:rsidRP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021-22158357/15895650950</w:t>
      </w:r>
    </w:p>
    <w:p w14:paraId="0EA35709" w14:textId="3526FDB3" w:rsidR="006B576E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C. 邮箱：</w:t>
      </w:r>
      <w:r w:rsidR="00171C9F" w:rsidRP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zhuchao@pec.com.cn</w:t>
      </w:r>
    </w:p>
    <w:p w14:paraId="2B4EAE57" w14:textId="7BCB06DF" w:rsidR="006B576E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D. 报名时间：2021年</w:t>
      </w:r>
      <w:r w:rsid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11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月</w:t>
      </w:r>
      <w:r w:rsid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</w:t>
      </w:r>
      <w:r w:rsidR="00E0145A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3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日至2021年11月</w:t>
      </w:r>
      <w:r w:rsid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29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日</w:t>
      </w:r>
    </w:p>
    <w:p w14:paraId="048310AF" w14:textId="77777777" w:rsidR="006B576E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lastRenderedPageBreak/>
        <w:t>E. 以上各类证书、证明材料复印件加盖公章，扫描至我司邮箱审核。</w:t>
      </w:r>
    </w:p>
    <w:p w14:paraId="3323AB38" w14:textId="77777777" w:rsidR="006B576E" w:rsidRPr="00F07461" w:rsidRDefault="00856B9C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四、报名须提供的资料</w:t>
      </w:r>
    </w:p>
    <w:p w14:paraId="7A6C4C2C" w14:textId="77777777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A. 《服务商报名表》（加盖公章的原件）。</w:t>
      </w:r>
    </w:p>
    <w:p w14:paraId="27B3231B" w14:textId="11002512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B. 三证合一的营业执照（加盖公章的复印件）、开户许可证（加盖公章的复印件）、道路运输许可证或其他专业资质证书（加盖公章的复印件）</w:t>
      </w:r>
      <w:r w:rsidR="00F0746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；实缴资本验资证明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。</w:t>
      </w:r>
    </w:p>
    <w:p w14:paraId="1E5684AC" w14:textId="77777777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C. 如项目联络人为法人，请附法人身份证（加盖公章的复印件）；如项目联络人为其他受托人，请附《授权委托书》（加盖公章的原件）、法人及被授权人身份证（加盖公章的复印件）、受托人与投标公司的劳动合同（加盖公章的复印件）。</w:t>
      </w:r>
    </w:p>
    <w:p w14:paraId="782C875C" w14:textId="77777777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D. 若注册地址与办公地址不一致，需提供办公地点之产权资料（房产证或租赁合同，加盖公章的复印件）。</w:t>
      </w:r>
    </w:p>
    <w:p w14:paraId="5F51BC32" w14:textId="082A3AFA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E. 现有的仓库可提供（自建、自购、或租赁）证明，自有的提供房产证（房屋产权证）、租赁的提供（租赁合同）合同。</w:t>
      </w:r>
      <w:r w:rsidR="00F07461" w:rsidRPr="00F0746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确保租赁合同的剩余有效期至少长于本标需求的服务期；并提供消防验收意见书或内部消防验收报消防机关备案证明材料。</w:t>
      </w:r>
    </w:p>
    <w:p w14:paraId="577009CC" w14:textId="77777777" w:rsidR="00F07461" w:rsidRDefault="00856B9C" w:rsidP="00F07461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F. 若投标公司所提供资料有作假情况，一律列入统一集团黑名单中。</w:t>
      </w:r>
    </w:p>
    <w:p w14:paraId="014422A4" w14:textId="465D0648" w:rsidR="00F07461" w:rsidRPr="00101A49" w:rsidRDefault="00F07461" w:rsidP="00F07461">
      <w:pPr>
        <w:widowControl/>
        <w:shd w:val="clear" w:color="auto" w:fill="FFFFFF"/>
        <w:ind w:leftChars="67" w:left="141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1BDBAA84" w14:textId="663DD02C" w:rsidR="006B576E" w:rsidRPr="00F07461" w:rsidRDefault="00856B9C" w:rsidP="00F07461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五、反腐直通车</w:t>
      </w:r>
    </w:p>
    <w:p w14:paraId="5529534F" w14:textId="77777777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A、为拓宽服务商沟通、监督的渠道，及时制止、查处违纪违法行为，本公司内审部特设置反贪腐直通车，欢迎监督，如实举报。</w:t>
      </w:r>
    </w:p>
    <w:p w14:paraId="2D6DD0DF" w14:textId="77777777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B、内审投诉（反贪腐直通车）：</w:t>
      </w:r>
    </w:p>
    <w:p w14:paraId="68F2C650" w14:textId="77777777" w:rsidR="006B576E" w:rsidRPr="00F07461" w:rsidRDefault="00856B9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邮箱（fanfu@pec.com.cn）、电话（18221429653）。</w:t>
      </w:r>
    </w:p>
    <w:p w14:paraId="44AED9F5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02EC5F41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410EEC86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0FE04E78" w14:textId="56FEFE8F" w:rsidR="00F26D7D" w:rsidRPr="00126EF2" w:rsidRDefault="00F26D7D" w:rsidP="00E9684E">
      <w:pPr>
        <w:wordWrap w:val="0"/>
        <w:ind w:right="1124"/>
        <w:rPr>
          <w:b/>
          <w:sz w:val="28"/>
          <w:szCs w:val="28"/>
          <w:u w:val="single"/>
        </w:rPr>
      </w:pPr>
    </w:p>
    <w:p w14:paraId="146A32DE" w14:textId="77777777" w:rsidR="00312446" w:rsidRDefault="00312446" w:rsidP="00312446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492E2BB7" w14:textId="4DC74208" w:rsidR="00312446" w:rsidRDefault="00312446" w:rsidP="00FA7007">
      <w:pPr>
        <w:ind w:leftChars="-472" w:left="-991"/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FA7007" w:rsidRPr="00FA7007">
        <w:rPr>
          <w:rFonts w:ascii="宋体" w:hAnsi="宋体" w:hint="eastAsia"/>
          <w:b/>
          <w:bCs/>
          <w:sz w:val="20"/>
          <w:u w:val="single"/>
        </w:rPr>
        <w:t xml:space="preserve">新疆统一（兰州仓）2022年度CNY仓储配送服务  </w:t>
      </w:r>
      <w:r>
        <w:rPr>
          <w:rFonts w:ascii="宋体" w:hAnsi="宋体" w:hint="eastAsia"/>
          <w:b/>
          <w:bCs/>
          <w:sz w:val="20"/>
          <w:u w:val="single"/>
        </w:rPr>
        <w:t xml:space="preserve"> </w:t>
      </w:r>
      <w:r>
        <w:rPr>
          <w:rFonts w:ascii="宋体" w:hAnsi="宋体"/>
          <w:b/>
          <w:bCs/>
          <w:sz w:val="20"/>
          <w:u w:val="single"/>
        </w:rPr>
        <w:t xml:space="preserve">   </w:t>
      </w:r>
    </w:p>
    <w:tbl>
      <w:tblPr>
        <w:tblW w:w="103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576"/>
        <w:gridCol w:w="2910"/>
        <w:gridCol w:w="565"/>
        <w:gridCol w:w="446"/>
        <w:gridCol w:w="1474"/>
        <w:gridCol w:w="140"/>
        <w:gridCol w:w="921"/>
        <w:gridCol w:w="1690"/>
      </w:tblGrid>
      <w:tr w:rsidR="00312446" w:rsidRPr="00840659" w14:paraId="1545002F" w14:textId="77777777" w:rsidTr="008A259F">
        <w:trPr>
          <w:trHeight w:val="328"/>
        </w:trPr>
        <w:tc>
          <w:tcPr>
            <w:tcW w:w="7713" w:type="dxa"/>
            <w:gridSpan w:val="7"/>
            <w:shd w:val="clear" w:color="auto" w:fill="D9D9D9" w:themeFill="background1" w:themeFillShade="D9"/>
            <w:vAlign w:val="center"/>
          </w:tcPr>
          <w:p w14:paraId="0B4FE6BF" w14:textId="77777777" w:rsidR="00312446" w:rsidRPr="00126EF2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1353EA02" w14:textId="77777777" w:rsidR="00312446" w:rsidRPr="00126EF2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312446" w:rsidRPr="00840659" w14:paraId="4C6C37AD" w14:textId="77777777" w:rsidTr="008A259F">
        <w:trPr>
          <w:trHeight w:val="473"/>
        </w:trPr>
        <w:tc>
          <w:tcPr>
            <w:tcW w:w="602" w:type="dxa"/>
            <w:vMerge w:val="restart"/>
            <w:vAlign w:val="center"/>
          </w:tcPr>
          <w:p w14:paraId="1324BA0F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75" w:type="dxa"/>
            <w:vAlign w:val="center"/>
          </w:tcPr>
          <w:p w14:paraId="030280A8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534" w:type="dxa"/>
            <w:gridSpan w:val="5"/>
            <w:vAlign w:val="center"/>
          </w:tcPr>
          <w:p w14:paraId="120E7125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4F175031" w14:textId="77777777" w:rsidR="00312446" w:rsidRPr="00417557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12446" w:rsidRPr="00840659" w14:paraId="4220676D" w14:textId="77777777" w:rsidTr="008A259F">
        <w:trPr>
          <w:trHeight w:val="506"/>
        </w:trPr>
        <w:tc>
          <w:tcPr>
            <w:tcW w:w="602" w:type="dxa"/>
            <w:vMerge/>
            <w:vAlign w:val="center"/>
          </w:tcPr>
          <w:p w14:paraId="6EA0B373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611272F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534" w:type="dxa"/>
            <w:gridSpan w:val="5"/>
            <w:vAlign w:val="center"/>
          </w:tcPr>
          <w:p w14:paraId="7B18F8D5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80EFD84" w14:textId="77777777" w:rsidR="00312446" w:rsidRPr="00417557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4E2174DC" w14:textId="77777777" w:rsidTr="008A259F">
        <w:trPr>
          <w:trHeight w:val="506"/>
        </w:trPr>
        <w:tc>
          <w:tcPr>
            <w:tcW w:w="602" w:type="dxa"/>
            <w:vMerge/>
            <w:vAlign w:val="center"/>
          </w:tcPr>
          <w:p w14:paraId="702C9C75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7A7B28DD" w14:textId="77777777" w:rsidR="00312446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534" w:type="dxa"/>
            <w:gridSpan w:val="5"/>
            <w:vAlign w:val="center"/>
          </w:tcPr>
          <w:p w14:paraId="61DBA9EF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43131535" w14:textId="77777777" w:rsidR="00312446" w:rsidRPr="00417557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52752A1D" w14:textId="77777777" w:rsidTr="008A259F">
        <w:trPr>
          <w:trHeight w:val="489"/>
        </w:trPr>
        <w:tc>
          <w:tcPr>
            <w:tcW w:w="602" w:type="dxa"/>
            <w:vMerge w:val="restart"/>
            <w:vAlign w:val="center"/>
          </w:tcPr>
          <w:p w14:paraId="748CF742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75" w:type="dxa"/>
            <w:vAlign w:val="center"/>
          </w:tcPr>
          <w:p w14:paraId="5EF688EC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3475" w:type="dxa"/>
            <w:gridSpan w:val="2"/>
            <w:vAlign w:val="center"/>
          </w:tcPr>
          <w:p w14:paraId="32EFBFF2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32A36435" w14:textId="77777777" w:rsidR="00312446" w:rsidRPr="00120DCE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41480F0F" w14:textId="77777777" w:rsidR="00312446" w:rsidRPr="00417557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04768912" w14:textId="77777777" w:rsidR="00312446" w:rsidRPr="00417557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312446" w:rsidRPr="00840659" w14:paraId="339EC9FD" w14:textId="77777777" w:rsidTr="008A259F">
        <w:trPr>
          <w:trHeight w:val="489"/>
        </w:trPr>
        <w:tc>
          <w:tcPr>
            <w:tcW w:w="602" w:type="dxa"/>
            <w:vMerge/>
            <w:vAlign w:val="center"/>
          </w:tcPr>
          <w:p w14:paraId="73DD8BAD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5445054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475" w:type="dxa"/>
            <w:gridSpan w:val="2"/>
            <w:vAlign w:val="center"/>
          </w:tcPr>
          <w:p w14:paraId="78CA7051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 w:val="restart"/>
            <w:vAlign w:val="center"/>
          </w:tcPr>
          <w:p w14:paraId="0943D069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99EFEBA" w14:textId="77777777" w:rsidR="00312446" w:rsidRPr="00417557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76A11B5E" w14:textId="77777777" w:rsidTr="008A259F">
        <w:trPr>
          <w:trHeight w:val="489"/>
        </w:trPr>
        <w:tc>
          <w:tcPr>
            <w:tcW w:w="602" w:type="dxa"/>
            <w:vMerge/>
            <w:vAlign w:val="center"/>
          </w:tcPr>
          <w:p w14:paraId="6DB7AD06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A75AF46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475" w:type="dxa"/>
            <w:gridSpan w:val="2"/>
            <w:vAlign w:val="center"/>
          </w:tcPr>
          <w:p w14:paraId="4FD1E014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418E3C54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8AD2CEC" w14:textId="77777777" w:rsidR="00312446" w:rsidRPr="00417557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6649E714" w14:textId="77777777" w:rsidTr="008A259F">
        <w:trPr>
          <w:trHeight w:val="489"/>
        </w:trPr>
        <w:tc>
          <w:tcPr>
            <w:tcW w:w="602" w:type="dxa"/>
            <w:vMerge/>
            <w:vAlign w:val="center"/>
          </w:tcPr>
          <w:p w14:paraId="1DA3E9D9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44EF7AF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475" w:type="dxa"/>
            <w:gridSpan w:val="2"/>
            <w:vAlign w:val="center"/>
          </w:tcPr>
          <w:p w14:paraId="5480C3D9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6AE63C6A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1DA88D85" w14:textId="77777777" w:rsidR="00312446" w:rsidRPr="00417557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73934F45" w14:textId="77777777" w:rsidTr="008A259F">
        <w:trPr>
          <w:trHeight w:val="489"/>
        </w:trPr>
        <w:tc>
          <w:tcPr>
            <w:tcW w:w="602" w:type="dxa"/>
            <w:vMerge/>
            <w:vAlign w:val="center"/>
          </w:tcPr>
          <w:p w14:paraId="3C32DA36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5EA0B55" w14:textId="77777777" w:rsidR="00312446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475" w:type="dxa"/>
            <w:gridSpan w:val="2"/>
            <w:vAlign w:val="center"/>
          </w:tcPr>
          <w:p w14:paraId="7EC17AD1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5F9193F1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6EE573AB" w14:textId="77777777" w:rsidR="00312446" w:rsidRPr="00417557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312446" w:rsidRPr="00840659" w14:paraId="50FF4B27" w14:textId="77777777" w:rsidTr="008A259F">
        <w:trPr>
          <w:trHeight w:val="489"/>
        </w:trPr>
        <w:tc>
          <w:tcPr>
            <w:tcW w:w="602" w:type="dxa"/>
            <w:vMerge/>
            <w:tcBorders>
              <w:bottom w:val="single" w:sz="4" w:space="0" w:color="000000"/>
            </w:tcBorders>
            <w:vAlign w:val="center"/>
          </w:tcPr>
          <w:p w14:paraId="7554F67C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5780ECF4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475" w:type="dxa"/>
            <w:gridSpan w:val="2"/>
            <w:tcBorders>
              <w:bottom w:val="single" w:sz="4" w:space="0" w:color="000000"/>
            </w:tcBorders>
            <w:vAlign w:val="center"/>
          </w:tcPr>
          <w:p w14:paraId="080F3ADD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4B51EB2E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0B814B6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4D0DBC92" w14:textId="77777777" w:rsidTr="008A259F">
        <w:trPr>
          <w:trHeight w:val="359"/>
        </w:trPr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F30A7B" w14:textId="77777777" w:rsidR="00312446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47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E5FF6E" w14:textId="77777777" w:rsidR="00312446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84E46C" w14:textId="77777777" w:rsidR="00312446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3BC552" w14:textId="77777777" w:rsidR="00312446" w:rsidRPr="00392C6C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2446" w:rsidRPr="00840659" w14:paraId="063914B3" w14:textId="77777777" w:rsidTr="008A259F">
        <w:trPr>
          <w:trHeight w:val="359"/>
        </w:trPr>
        <w:tc>
          <w:tcPr>
            <w:tcW w:w="10324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080874" w14:textId="77777777" w:rsidR="00312446" w:rsidRPr="00835701" w:rsidRDefault="00312446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312446" w:rsidRPr="00840659" w14:paraId="64781E23" w14:textId="77777777" w:rsidTr="008A259F">
        <w:trPr>
          <w:trHeight w:val="367"/>
        </w:trPr>
        <w:tc>
          <w:tcPr>
            <w:tcW w:w="50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6DBC03D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235" w:type="dxa"/>
            <w:gridSpan w:val="6"/>
            <w:shd w:val="clear" w:color="auto" w:fill="D9D9D9" w:themeFill="background1" w:themeFillShade="D9"/>
            <w:vAlign w:val="center"/>
          </w:tcPr>
          <w:p w14:paraId="476ABA41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312446" w:rsidRPr="00840659" w14:paraId="681EE24D" w14:textId="77777777" w:rsidTr="008A259F">
        <w:trPr>
          <w:trHeight w:val="367"/>
        </w:trPr>
        <w:tc>
          <w:tcPr>
            <w:tcW w:w="5088" w:type="dxa"/>
            <w:gridSpan w:val="3"/>
            <w:vMerge/>
            <w:shd w:val="clear" w:color="auto" w:fill="D9D9D9" w:themeFill="background1" w:themeFillShade="D9"/>
            <w:vAlign w:val="center"/>
          </w:tcPr>
          <w:p w14:paraId="6F290C57" w14:textId="77777777" w:rsidR="00312446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shd w:val="clear" w:color="auto" w:fill="D9D9D9" w:themeFill="background1" w:themeFillShade="D9"/>
            <w:vAlign w:val="center"/>
          </w:tcPr>
          <w:p w14:paraId="14CB4777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535" w:type="dxa"/>
            <w:gridSpan w:val="3"/>
            <w:shd w:val="clear" w:color="auto" w:fill="D9D9D9" w:themeFill="background1" w:themeFillShade="D9"/>
            <w:vAlign w:val="center"/>
          </w:tcPr>
          <w:p w14:paraId="55815C66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5EC2896C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312446" w:rsidRPr="00840659" w14:paraId="620641CD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03DC9DA9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10" w:type="dxa"/>
            <w:vAlign w:val="center"/>
          </w:tcPr>
          <w:p w14:paraId="41990F45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27EBB0B8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17E756D7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20FB4156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12446" w:rsidRPr="00840659" w14:paraId="2A48B241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25175334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10" w:type="dxa"/>
            <w:vAlign w:val="center"/>
          </w:tcPr>
          <w:p w14:paraId="0ADFC3CA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4566E450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1751B94A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353E18C3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12446" w:rsidRPr="00840659" w14:paraId="062254D2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41EB310B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10" w:type="dxa"/>
            <w:vAlign w:val="center"/>
          </w:tcPr>
          <w:p w14:paraId="76C54D22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0A2CFEE6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7B3B869B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35A7EC55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12446" w:rsidRPr="00840659" w14:paraId="3B8BF0BE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6E1CAAE4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2910" w:type="dxa"/>
            <w:vAlign w:val="center"/>
          </w:tcPr>
          <w:p w14:paraId="5CD4EC48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6F795EF2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1E3C4D1F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0A67649F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12446" w:rsidRPr="00840659" w14:paraId="5C0269F7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029F7FB8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10" w:type="dxa"/>
            <w:vAlign w:val="center"/>
          </w:tcPr>
          <w:p w14:paraId="3BF36F64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050515FE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2F296068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616432EC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12446" w:rsidRPr="00840659" w14:paraId="45C910E6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63A80796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10" w:type="dxa"/>
            <w:vAlign w:val="center"/>
          </w:tcPr>
          <w:p w14:paraId="4038040C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4000122E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5DC65609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1CDF839E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12446" w:rsidRPr="00840659" w14:paraId="224BF0B6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4D9A32DA" w14:textId="77777777" w:rsidR="00312446" w:rsidRPr="00126EF2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10" w:type="dxa"/>
            <w:vAlign w:val="center"/>
          </w:tcPr>
          <w:p w14:paraId="2F9DB33B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4FF1B6B3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06FAC9D2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5E1D3A21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12446" w:rsidRPr="00840659" w14:paraId="010918E0" w14:textId="77777777" w:rsidTr="008A259F">
        <w:trPr>
          <w:trHeight w:val="367"/>
        </w:trPr>
        <w:tc>
          <w:tcPr>
            <w:tcW w:w="2178" w:type="dxa"/>
            <w:gridSpan w:val="2"/>
            <w:vAlign w:val="center"/>
          </w:tcPr>
          <w:p w14:paraId="565E3F19" w14:textId="77777777" w:rsidR="00312446" w:rsidRPr="00126EF2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10" w:type="dxa"/>
            <w:vAlign w:val="center"/>
          </w:tcPr>
          <w:p w14:paraId="78A778C5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4BD123D6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3158B5C4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3341DEB2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5FA3B436" w14:textId="77777777" w:rsidTr="008A259F">
        <w:trPr>
          <w:trHeight w:val="415"/>
        </w:trPr>
        <w:tc>
          <w:tcPr>
            <w:tcW w:w="2178" w:type="dxa"/>
            <w:gridSpan w:val="2"/>
            <w:vAlign w:val="center"/>
          </w:tcPr>
          <w:p w14:paraId="550C046B" w14:textId="77777777" w:rsidR="00312446" w:rsidRPr="00840659" w:rsidRDefault="00312446" w:rsidP="0038570B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10" w:type="dxa"/>
            <w:vAlign w:val="center"/>
          </w:tcPr>
          <w:p w14:paraId="49125BCE" w14:textId="77777777" w:rsidR="00312446" w:rsidRPr="009745D6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485" w:type="dxa"/>
            <w:gridSpan w:val="3"/>
            <w:vAlign w:val="center"/>
          </w:tcPr>
          <w:p w14:paraId="6058D875" w14:textId="77777777" w:rsidR="00312446" w:rsidRPr="00840659" w:rsidRDefault="00312446" w:rsidP="0038570B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49" w:type="dxa"/>
            <w:gridSpan w:val="3"/>
            <w:vAlign w:val="center"/>
          </w:tcPr>
          <w:p w14:paraId="4B74EC8D" w14:textId="77777777" w:rsidR="00312446" w:rsidRPr="00840659" w:rsidRDefault="00312446" w:rsidP="0038570B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312446" w:rsidRPr="00840659" w14:paraId="600E405F" w14:textId="77777777" w:rsidTr="008A259F">
        <w:trPr>
          <w:trHeight w:val="886"/>
        </w:trPr>
        <w:tc>
          <w:tcPr>
            <w:tcW w:w="2178" w:type="dxa"/>
            <w:gridSpan w:val="2"/>
            <w:vAlign w:val="center"/>
          </w:tcPr>
          <w:p w14:paraId="26457767" w14:textId="77777777" w:rsidR="00312446" w:rsidRPr="00840659" w:rsidRDefault="00312446" w:rsidP="0038570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10" w:type="dxa"/>
            <w:vAlign w:val="center"/>
          </w:tcPr>
          <w:p w14:paraId="52026097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1011" w:type="dxa"/>
            <w:gridSpan w:val="2"/>
            <w:vAlign w:val="center"/>
          </w:tcPr>
          <w:p w14:paraId="40406735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223" w:type="dxa"/>
            <w:gridSpan w:val="4"/>
            <w:vAlign w:val="center"/>
          </w:tcPr>
          <w:p w14:paraId="01C43ABE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2446" w:rsidRPr="00840659" w14:paraId="30AEC178" w14:textId="77777777" w:rsidTr="008A259F">
        <w:trPr>
          <w:trHeight w:val="898"/>
        </w:trPr>
        <w:tc>
          <w:tcPr>
            <w:tcW w:w="2178" w:type="dxa"/>
            <w:gridSpan w:val="2"/>
            <w:vAlign w:val="center"/>
          </w:tcPr>
          <w:p w14:paraId="1DC862F2" w14:textId="77777777" w:rsidR="00312446" w:rsidRPr="00840659" w:rsidRDefault="00312446" w:rsidP="0038570B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145" w:type="dxa"/>
            <w:gridSpan w:val="7"/>
            <w:vAlign w:val="center"/>
          </w:tcPr>
          <w:p w14:paraId="2B888DA5" w14:textId="77777777" w:rsidR="00312446" w:rsidRPr="00840659" w:rsidRDefault="00312446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33E19C" w14:textId="2B51F5B9" w:rsidR="00F26D7D" w:rsidRPr="008A259F" w:rsidRDefault="00312446" w:rsidP="008A259F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E62C502" w14:textId="77777777" w:rsidR="00F26D7D" w:rsidRPr="0058355D" w:rsidRDefault="00F26D7D" w:rsidP="00F26D7D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14:paraId="6E2CC56D" w14:textId="77777777" w:rsidR="00F26D7D" w:rsidRDefault="00F26D7D" w:rsidP="00F26D7D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69EDAE3" w14:textId="6B88E593" w:rsidR="00F26D7D" w:rsidRDefault="00F26D7D" w:rsidP="00F26D7D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</w:t>
      </w:r>
      <w:r w:rsidR="00E0145A">
        <w:rPr>
          <w:sz w:val="28"/>
        </w:rPr>
        <w:t xml:space="preserve">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身份证</w:t>
      </w:r>
      <w:r w:rsidR="00E0145A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57400CB5" w14:textId="77777777" w:rsidR="00F26D7D" w:rsidRDefault="00F26D7D" w:rsidP="00F26D7D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F345837" w14:textId="77777777" w:rsidR="00F26D7D" w:rsidRPr="00014B24" w:rsidRDefault="00F26D7D" w:rsidP="00F26D7D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2629155E" w14:textId="7DDC378D" w:rsidR="00F26D7D" w:rsidRDefault="00F26D7D" w:rsidP="00F26D7D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sz w:val="28"/>
        </w:rPr>
        <w:t xml:space="preserve">                          </w:t>
      </w:r>
      <w:r w:rsidR="00E0145A">
        <w:rPr>
          <w:sz w:val="28"/>
        </w:rPr>
        <w:t xml:space="preserve"> </w:t>
      </w:r>
      <w:r>
        <w:rPr>
          <w:rFonts w:hint="eastAsia"/>
          <w:sz w:val="28"/>
        </w:rPr>
        <w:t>身份证号码：</w:t>
      </w:r>
    </w:p>
    <w:p w14:paraId="11257365" w14:textId="515E9983" w:rsidR="00F26D7D" w:rsidRDefault="00F26D7D" w:rsidP="00F26D7D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单位及职务：</w:t>
      </w:r>
    </w:p>
    <w:p w14:paraId="64C89EAA" w14:textId="1077720A" w:rsidR="00F26D7D" w:rsidRDefault="00F26D7D" w:rsidP="00F26D7D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E0145A">
        <w:rPr>
          <w:sz w:val="28"/>
        </w:rPr>
        <w:t xml:space="preserve">                              </w:t>
      </w:r>
      <w:r w:rsidRPr="00014B24">
        <w:rPr>
          <w:rFonts w:hint="eastAsia"/>
          <w:b/>
          <w:sz w:val="28"/>
        </w:rPr>
        <w:t>邮箱：</w:t>
      </w:r>
    </w:p>
    <w:p w14:paraId="7F7BC9B4" w14:textId="77777777" w:rsidR="00F26D7D" w:rsidRDefault="00F26D7D" w:rsidP="00F26D7D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AF5F873" w14:textId="4744DE45" w:rsidR="00F26D7D" w:rsidRPr="000774DA" w:rsidRDefault="00F26D7D" w:rsidP="00E0145A">
      <w:pPr>
        <w:spacing w:line="6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新疆统一（</w:t>
      </w:r>
      <w:r>
        <w:rPr>
          <w:rFonts w:ascii="宋体" w:hAnsi="宋体" w:hint="eastAsia"/>
          <w:bCs/>
          <w:sz w:val="28"/>
          <w:szCs w:val="28"/>
          <w:u w:val="single"/>
        </w:rPr>
        <w:t>兰州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仓）20</w:t>
      </w:r>
      <w:r w:rsidRPr="00E831F2">
        <w:rPr>
          <w:rFonts w:ascii="宋体" w:hAnsi="宋体"/>
          <w:bCs/>
          <w:sz w:val="28"/>
          <w:szCs w:val="28"/>
          <w:u w:val="single"/>
        </w:rPr>
        <w:t>22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年度C</w:t>
      </w:r>
      <w:r w:rsidRPr="00E831F2">
        <w:rPr>
          <w:rFonts w:ascii="宋体" w:hAnsi="宋体"/>
          <w:bCs/>
          <w:sz w:val="28"/>
          <w:szCs w:val="28"/>
          <w:u w:val="single"/>
        </w:rPr>
        <w:t>NY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仓储</w:t>
      </w:r>
      <w:r w:rsidR="009B0C8E">
        <w:rPr>
          <w:rFonts w:ascii="宋体" w:hAnsi="宋体" w:hint="eastAsia"/>
          <w:bCs/>
          <w:sz w:val="28"/>
          <w:szCs w:val="28"/>
          <w:u w:val="single"/>
        </w:rPr>
        <w:t>配送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服务</w:t>
      </w:r>
      <w:r w:rsidRPr="00E831F2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Pr="00E831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59492992" w14:textId="77777777" w:rsidR="00F26D7D" w:rsidRDefault="00F26D7D" w:rsidP="00F26D7D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6CC9F0D" w14:textId="77777777" w:rsidR="00F26D7D" w:rsidRDefault="00F26D7D" w:rsidP="00F26D7D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2FEADD5" w14:textId="77777777" w:rsidR="00F26D7D" w:rsidRDefault="00F26D7D" w:rsidP="00F26D7D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F5FA4BD" w14:textId="77777777" w:rsidR="00F26D7D" w:rsidRDefault="00F26D7D" w:rsidP="00F26D7D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633FB0C3" w14:textId="77777777" w:rsidR="00F26D7D" w:rsidRDefault="00F26D7D" w:rsidP="00F26D7D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D6D1B55" w14:textId="77777777" w:rsidR="00F26D7D" w:rsidRDefault="00F26D7D" w:rsidP="00F26D7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B1B01C4" w14:textId="2D40B674" w:rsidR="00754535" w:rsidRPr="00F26D7D" w:rsidRDefault="00F26D7D" w:rsidP="00F26D7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754535" w:rsidRPr="00F26D7D" w:rsidSect="0031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F3C3" w14:textId="77777777" w:rsidR="00DF5140" w:rsidRDefault="00DF5140" w:rsidP="007D3920">
      <w:r>
        <w:separator/>
      </w:r>
    </w:p>
  </w:endnote>
  <w:endnote w:type="continuationSeparator" w:id="0">
    <w:p w14:paraId="6363231F" w14:textId="77777777" w:rsidR="00DF5140" w:rsidRDefault="00DF5140" w:rsidP="007D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TC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FD26" w14:textId="77777777" w:rsidR="00DF5140" w:rsidRDefault="00DF5140" w:rsidP="007D3920">
      <w:r>
        <w:separator/>
      </w:r>
    </w:p>
  </w:footnote>
  <w:footnote w:type="continuationSeparator" w:id="0">
    <w:p w14:paraId="0DE03FB6" w14:textId="77777777" w:rsidR="00DF5140" w:rsidRDefault="00DF5140" w:rsidP="007D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AA"/>
    <w:rsid w:val="00006321"/>
    <w:rsid w:val="00010D04"/>
    <w:rsid w:val="00015DC7"/>
    <w:rsid w:val="0004005F"/>
    <w:rsid w:val="0004402C"/>
    <w:rsid w:val="00045AD4"/>
    <w:rsid w:val="00047360"/>
    <w:rsid w:val="00052E03"/>
    <w:rsid w:val="0005547D"/>
    <w:rsid w:val="0006120F"/>
    <w:rsid w:val="0006457E"/>
    <w:rsid w:val="00072108"/>
    <w:rsid w:val="00073C31"/>
    <w:rsid w:val="00084F76"/>
    <w:rsid w:val="000864E2"/>
    <w:rsid w:val="00086604"/>
    <w:rsid w:val="00090F7E"/>
    <w:rsid w:val="00092458"/>
    <w:rsid w:val="000970C2"/>
    <w:rsid w:val="000A233D"/>
    <w:rsid w:val="000A2433"/>
    <w:rsid w:val="000A72BE"/>
    <w:rsid w:val="000B5863"/>
    <w:rsid w:val="000C0E0F"/>
    <w:rsid w:val="000C6B45"/>
    <w:rsid w:val="000D0A5C"/>
    <w:rsid w:val="000D1182"/>
    <w:rsid w:val="000D4FC5"/>
    <w:rsid w:val="000E0031"/>
    <w:rsid w:val="000E2754"/>
    <w:rsid w:val="000E7517"/>
    <w:rsid w:val="000F023A"/>
    <w:rsid w:val="000F7F42"/>
    <w:rsid w:val="0011215D"/>
    <w:rsid w:val="00113E10"/>
    <w:rsid w:val="00115CC0"/>
    <w:rsid w:val="00120082"/>
    <w:rsid w:val="001307EE"/>
    <w:rsid w:val="001350D8"/>
    <w:rsid w:val="0014248B"/>
    <w:rsid w:val="00144F03"/>
    <w:rsid w:val="0014583A"/>
    <w:rsid w:val="001718A5"/>
    <w:rsid w:val="00171C9F"/>
    <w:rsid w:val="00177B78"/>
    <w:rsid w:val="0019092F"/>
    <w:rsid w:val="00196B79"/>
    <w:rsid w:val="001A7DB4"/>
    <w:rsid w:val="001B0BA8"/>
    <w:rsid w:val="001B3919"/>
    <w:rsid w:val="001B6B61"/>
    <w:rsid w:val="001B6F7D"/>
    <w:rsid w:val="001C1DEF"/>
    <w:rsid w:val="001C4153"/>
    <w:rsid w:val="001C5C1B"/>
    <w:rsid w:val="001C6B90"/>
    <w:rsid w:val="001D3F21"/>
    <w:rsid w:val="001E6EEE"/>
    <w:rsid w:val="001F67BD"/>
    <w:rsid w:val="00201736"/>
    <w:rsid w:val="002022EE"/>
    <w:rsid w:val="00203718"/>
    <w:rsid w:val="0020428F"/>
    <w:rsid w:val="002057FD"/>
    <w:rsid w:val="00206792"/>
    <w:rsid w:val="00210AF8"/>
    <w:rsid w:val="00211B6F"/>
    <w:rsid w:val="00223003"/>
    <w:rsid w:val="00227B85"/>
    <w:rsid w:val="002325AD"/>
    <w:rsid w:val="00246BA5"/>
    <w:rsid w:val="00267EB6"/>
    <w:rsid w:val="00270486"/>
    <w:rsid w:val="002726FB"/>
    <w:rsid w:val="00275AC5"/>
    <w:rsid w:val="002824FD"/>
    <w:rsid w:val="00284DFD"/>
    <w:rsid w:val="00290252"/>
    <w:rsid w:val="00291A56"/>
    <w:rsid w:val="002A0E66"/>
    <w:rsid w:val="002A1D9F"/>
    <w:rsid w:val="002A2C60"/>
    <w:rsid w:val="002A2E1C"/>
    <w:rsid w:val="002A6999"/>
    <w:rsid w:val="002C1025"/>
    <w:rsid w:val="002C4101"/>
    <w:rsid w:val="002C4252"/>
    <w:rsid w:val="002C7014"/>
    <w:rsid w:val="002D213C"/>
    <w:rsid w:val="002E595E"/>
    <w:rsid w:val="002F67B8"/>
    <w:rsid w:val="0030260A"/>
    <w:rsid w:val="00305C3B"/>
    <w:rsid w:val="00312446"/>
    <w:rsid w:val="00312DEF"/>
    <w:rsid w:val="00314EB8"/>
    <w:rsid w:val="00331A2F"/>
    <w:rsid w:val="0034447F"/>
    <w:rsid w:val="00344809"/>
    <w:rsid w:val="00353DE5"/>
    <w:rsid w:val="00354C18"/>
    <w:rsid w:val="00355150"/>
    <w:rsid w:val="00360565"/>
    <w:rsid w:val="003723A5"/>
    <w:rsid w:val="00372B3F"/>
    <w:rsid w:val="00375115"/>
    <w:rsid w:val="003820B0"/>
    <w:rsid w:val="003823A6"/>
    <w:rsid w:val="00397083"/>
    <w:rsid w:val="003A48F8"/>
    <w:rsid w:val="003A7E4E"/>
    <w:rsid w:val="003B3AF0"/>
    <w:rsid w:val="003B5527"/>
    <w:rsid w:val="003C059F"/>
    <w:rsid w:val="003C2C8E"/>
    <w:rsid w:val="003C389B"/>
    <w:rsid w:val="003D099B"/>
    <w:rsid w:val="003E0031"/>
    <w:rsid w:val="003E1902"/>
    <w:rsid w:val="003E1DCE"/>
    <w:rsid w:val="003E5107"/>
    <w:rsid w:val="003F2658"/>
    <w:rsid w:val="00405208"/>
    <w:rsid w:val="00405C89"/>
    <w:rsid w:val="00405EB4"/>
    <w:rsid w:val="00411B8E"/>
    <w:rsid w:val="00412B3F"/>
    <w:rsid w:val="004139E8"/>
    <w:rsid w:val="00430943"/>
    <w:rsid w:val="004311D0"/>
    <w:rsid w:val="00441271"/>
    <w:rsid w:val="00447744"/>
    <w:rsid w:val="004507CA"/>
    <w:rsid w:val="00463B60"/>
    <w:rsid w:val="00466326"/>
    <w:rsid w:val="00466768"/>
    <w:rsid w:val="00470133"/>
    <w:rsid w:val="00472479"/>
    <w:rsid w:val="00493E7F"/>
    <w:rsid w:val="00493F82"/>
    <w:rsid w:val="004A0187"/>
    <w:rsid w:val="004A5D82"/>
    <w:rsid w:val="004A7E8A"/>
    <w:rsid w:val="004B6162"/>
    <w:rsid w:val="004B75A4"/>
    <w:rsid w:val="004C0049"/>
    <w:rsid w:val="004C1E65"/>
    <w:rsid w:val="004C3E07"/>
    <w:rsid w:val="004D1837"/>
    <w:rsid w:val="004D2529"/>
    <w:rsid w:val="004E06A1"/>
    <w:rsid w:val="004F302F"/>
    <w:rsid w:val="004F33F5"/>
    <w:rsid w:val="004F4BB6"/>
    <w:rsid w:val="004F769C"/>
    <w:rsid w:val="00501309"/>
    <w:rsid w:val="00502333"/>
    <w:rsid w:val="005031A0"/>
    <w:rsid w:val="005120BA"/>
    <w:rsid w:val="00512E1A"/>
    <w:rsid w:val="00517994"/>
    <w:rsid w:val="005267E9"/>
    <w:rsid w:val="00527D2C"/>
    <w:rsid w:val="005355C0"/>
    <w:rsid w:val="00537EBB"/>
    <w:rsid w:val="00541822"/>
    <w:rsid w:val="0054191C"/>
    <w:rsid w:val="00545AE0"/>
    <w:rsid w:val="005523E4"/>
    <w:rsid w:val="005600C9"/>
    <w:rsid w:val="005736F9"/>
    <w:rsid w:val="00573C1F"/>
    <w:rsid w:val="005825BC"/>
    <w:rsid w:val="00584B3D"/>
    <w:rsid w:val="005861E8"/>
    <w:rsid w:val="00591735"/>
    <w:rsid w:val="005927E2"/>
    <w:rsid w:val="0059672D"/>
    <w:rsid w:val="005A3C59"/>
    <w:rsid w:val="005B1501"/>
    <w:rsid w:val="005B40BC"/>
    <w:rsid w:val="005B42B3"/>
    <w:rsid w:val="005B61F6"/>
    <w:rsid w:val="005C0769"/>
    <w:rsid w:val="005C1905"/>
    <w:rsid w:val="005C1EE1"/>
    <w:rsid w:val="005C2C52"/>
    <w:rsid w:val="005C3974"/>
    <w:rsid w:val="005C6EBC"/>
    <w:rsid w:val="005C7269"/>
    <w:rsid w:val="005D6D60"/>
    <w:rsid w:val="005E5140"/>
    <w:rsid w:val="00604E0E"/>
    <w:rsid w:val="006051DF"/>
    <w:rsid w:val="006075C5"/>
    <w:rsid w:val="00611342"/>
    <w:rsid w:val="00615D3F"/>
    <w:rsid w:val="00617DC8"/>
    <w:rsid w:val="00640784"/>
    <w:rsid w:val="0065033F"/>
    <w:rsid w:val="006523E3"/>
    <w:rsid w:val="00655615"/>
    <w:rsid w:val="00664E45"/>
    <w:rsid w:val="00674BB8"/>
    <w:rsid w:val="006853FF"/>
    <w:rsid w:val="00686E1D"/>
    <w:rsid w:val="006907FA"/>
    <w:rsid w:val="00695530"/>
    <w:rsid w:val="00696AD2"/>
    <w:rsid w:val="006A0B29"/>
    <w:rsid w:val="006A1398"/>
    <w:rsid w:val="006B2B40"/>
    <w:rsid w:val="006B44EC"/>
    <w:rsid w:val="006B576E"/>
    <w:rsid w:val="006C0900"/>
    <w:rsid w:val="006D5CEF"/>
    <w:rsid w:val="006D74F9"/>
    <w:rsid w:val="006F3145"/>
    <w:rsid w:val="00724168"/>
    <w:rsid w:val="00727687"/>
    <w:rsid w:val="00737674"/>
    <w:rsid w:val="00747626"/>
    <w:rsid w:val="0075260E"/>
    <w:rsid w:val="00754535"/>
    <w:rsid w:val="00754B3F"/>
    <w:rsid w:val="007616C6"/>
    <w:rsid w:val="00762458"/>
    <w:rsid w:val="0076508B"/>
    <w:rsid w:val="00766FB1"/>
    <w:rsid w:val="00767FC5"/>
    <w:rsid w:val="00771D40"/>
    <w:rsid w:val="007728A8"/>
    <w:rsid w:val="007875F2"/>
    <w:rsid w:val="007A1B42"/>
    <w:rsid w:val="007A355F"/>
    <w:rsid w:val="007B3828"/>
    <w:rsid w:val="007B62CE"/>
    <w:rsid w:val="007B6D56"/>
    <w:rsid w:val="007D3920"/>
    <w:rsid w:val="007D4F97"/>
    <w:rsid w:val="007D5F8E"/>
    <w:rsid w:val="007D62D4"/>
    <w:rsid w:val="007D7F28"/>
    <w:rsid w:val="007E60C0"/>
    <w:rsid w:val="00804ADE"/>
    <w:rsid w:val="00804B8A"/>
    <w:rsid w:val="00812E50"/>
    <w:rsid w:val="0081674A"/>
    <w:rsid w:val="008171C2"/>
    <w:rsid w:val="00820518"/>
    <w:rsid w:val="0082146D"/>
    <w:rsid w:val="00824C72"/>
    <w:rsid w:val="00825FC9"/>
    <w:rsid w:val="00836177"/>
    <w:rsid w:val="00856B9C"/>
    <w:rsid w:val="008619E1"/>
    <w:rsid w:val="008653E9"/>
    <w:rsid w:val="00866CD8"/>
    <w:rsid w:val="00871301"/>
    <w:rsid w:val="0087356C"/>
    <w:rsid w:val="0087559F"/>
    <w:rsid w:val="008768D0"/>
    <w:rsid w:val="008774BD"/>
    <w:rsid w:val="008810ED"/>
    <w:rsid w:val="00884A28"/>
    <w:rsid w:val="008870AC"/>
    <w:rsid w:val="00887585"/>
    <w:rsid w:val="008A08F1"/>
    <w:rsid w:val="008A259F"/>
    <w:rsid w:val="008A31AE"/>
    <w:rsid w:val="008A3565"/>
    <w:rsid w:val="008A61CE"/>
    <w:rsid w:val="008B7500"/>
    <w:rsid w:val="008C63E5"/>
    <w:rsid w:val="008D1D91"/>
    <w:rsid w:val="008D6046"/>
    <w:rsid w:val="008D6625"/>
    <w:rsid w:val="008E6589"/>
    <w:rsid w:val="008F548E"/>
    <w:rsid w:val="008F5A42"/>
    <w:rsid w:val="0090403A"/>
    <w:rsid w:val="00904423"/>
    <w:rsid w:val="00921F8E"/>
    <w:rsid w:val="00922E58"/>
    <w:rsid w:val="00925EEC"/>
    <w:rsid w:val="0092788C"/>
    <w:rsid w:val="00936E35"/>
    <w:rsid w:val="0095621C"/>
    <w:rsid w:val="009617AF"/>
    <w:rsid w:val="0096609D"/>
    <w:rsid w:val="00966F39"/>
    <w:rsid w:val="00974F68"/>
    <w:rsid w:val="00987D70"/>
    <w:rsid w:val="00992892"/>
    <w:rsid w:val="0099436D"/>
    <w:rsid w:val="009A38C2"/>
    <w:rsid w:val="009A7196"/>
    <w:rsid w:val="009B0C8E"/>
    <w:rsid w:val="009C7479"/>
    <w:rsid w:val="009D0941"/>
    <w:rsid w:val="009D4F19"/>
    <w:rsid w:val="009E54A1"/>
    <w:rsid w:val="009F1EFA"/>
    <w:rsid w:val="009F256E"/>
    <w:rsid w:val="009F25C8"/>
    <w:rsid w:val="00A00C00"/>
    <w:rsid w:val="00A14668"/>
    <w:rsid w:val="00A2007D"/>
    <w:rsid w:val="00A30152"/>
    <w:rsid w:val="00A32B62"/>
    <w:rsid w:val="00A40141"/>
    <w:rsid w:val="00A45025"/>
    <w:rsid w:val="00A54467"/>
    <w:rsid w:val="00A55DF2"/>
    <w:rsid w:val="00A7161A"/>
    <w:rsid w:val="00A7201B"/>
    <w:rsid w:val="00A77E37"/>
    <w:rsid w:val="00A84542"/>
    <w:rsid w:val="00A86E6B"/>
    <w:rsid w:val="00A92583"/>
    <w:rsid w:val="00A952D2"/>
    <w:rsid w:val="00A974C0"/>
    <w:rsid w:val="00AA7894"/>
    <w:rsid w:val="00AA7FAA"/>
    <w:rsid w:val="00AB70A7"/>
    <w:rsid w:val="00AC1764"/>
    <w:rsid w:val="00AD3D10"/>
    <w:rsid w:val="00AD49B1"/>
    <w:rsid w:val="00AE1C06"/>
    <w:rsid w:val="00AE2836"/>
    <w:rsid w:val="00AF44E6"/>
    <w:rsid w:val="00B212C5"/>
    <w:rsid w:val="00B33FFD"/>
    <w:rsid w:val="00B36FCA"/>
    <w:rsid w:val="00B44868"/>
    <w:rsid w:val="00B46157"/>
    <w:rsid w:val="00B50A83"/>
    <w:rsid w:val="00B516E6"/>
    <w:rsid w:val="00B520A6"/>
    <w:rsid w:val="00B62189"/>
    <w:rsid w:val="00B62EB5"/>
    <w:rsid w:val="00B67188"/>
    <w:rsid w:val="00B769C2"/>
    <w:rsid w:val="00B80143"/>
    <w:rsid w:val="00B80E42"/>
    <w:rsid w:val="00B91282"/>
    <w:rsid w:val="00B926AC"/>
    <w:rsid w:val="00B940FB"/>
    <w:rsid w:val="00BA4699"/>
    <w:rsid w:val="00BA5DA8"/>
    <w:rsid w:val="00BA7A04"/>
    <w:rsid w:val="00BB2A66"/>
    <w:rsid w:val="00BB4AE8"/>
    <w:rsid w:val="00BC687B"/>
    <w:rsid w:val="00BD5085"/>
    <w:rsid w:val="00BF121E"/>
    <w:rsid w:val="00BF2F39"/>
    <w:rsid w:val="00BF37FD"/>
    <w:rsid w:val="00BF48DA"/>
    <w:rsid w:val="00BF4D2E"/>
    <w:rsid w:val="00BF70D1"/>
    <w:rsid w:val="00C02EE7"/>
    <w:rsid w:val="00C0378B"/>
    <w:rsid w:val="00C11425"/>
    <w:rsid w:val="00C1397B"/>
    <w:rsid w:val="00C165EE"/>
    <w:rsid w:val="00C23DC2"/>
    <w:rsid w:val="00C27C68"/>
    <w:rsid w:val="00C34EDD"/>
    <w:rsid w:val="00C35723"/>
    <w:rsid w:val="00C45D8A"/>
    <w:rsid w:val="00C47CAA"/>
    <w:rsid w:val="00C5381B"/>
    <w:rsid w:val="00C539E8"/>
    <w:rsid w:val="00C55FA3"/>
    <w:rsid w:val="00C639C7"/>
    <w:rsid w:val="00C8012C"/>
    <w:rsid w:val="00C9133C"/>
    <w:rsid w:val="00C9655D"/>
    <w:rsid w:val="00CA06BC"/>
    <w:rsid w:val="00CA46F9"/>
    <w:rsid w:val="00CA4A6C"/>
    <w:rsid w:val="00CA5D63"/>
    <w:rsid w:val="00CB09A7"/>
    <w:rsid w:val="00CB48B4"/>
    <w:rsid w:val="00CC04F7"/>
    <w:rsid w:val="00CC5EA2"/>
    <w:rsid w:val="00CD74F0"/>
    <w:rsid w:val="00CD7EC9"/>
    <w:rsid w:val="00CE05EE"/>
    <w:rsid w:val="00CE1AD3"/>
    <w:rsid w:val="00CE4CCF"/>
    <w:rsid w:val="00CF10F6"/>
    <w:rsid w:val="00D0421A"/>
    <w:rsid w:val="00D06643"/>
    <w:rsid w:val="00D10A8A"/>
    <w:rsid w:val="00D17D0E"/>
    <w:rsid w:val="00D21336"/>
    <w:rsid w:val="00D21C30"/>
    <w:rsid w:val="00D44586"/>
    <w:rsid w:val="00D46C3E"/>
    <w:rsid w:val="00D5049B"/>
    <w:rsid w:val="00D51A20"/>
    <w:rsid w:val="00D56AF8"/>
    <w:rsid w:val="00D61082"/>
    <w:rsid w:val="00D6262C"/>
    <w:rsid w:val="00D73A0C"/>
    <w:rsid w:val="00D7592C"/>
    <w:rsid w:val="00D773FD"/>
    <w:rsid w:val="00D829FD"/>
    <w:rsid w:val="00D96D3F"/>
    <w:rsid w:val="00D978B7"/>
    <w:rsid w:val="00DA00C9"/>
    <w:rsid w:val="00DA3B52"/>
    <w:rsid w:val="00DB12B1"/>
    <w:rsid w:val="00DB17FC"/>
    <w:rsid w:val="00DC2E84"/>
    <w:rsid w:val="00DD0275"/>
    <w:rsid w:val="00DD55DE"/>
    <w:rsid w:val="00DE1F6A"/>
    <w:rsid w:val="00DE4900"/>
    <w:rsid w:val="00DF1403"/>
    <w:rsid w:val="00DF3E80"/>
    <w:rsid w:val="00DF5140"/>
    <w:rsid w:val="00E0145A"/>
    <w:rsid w:val="00E0704B"/>
    <w:rsid w:val="00E10FB7"/>
    <w:rsid w:val="00E13332"/>
    <w:rsid w:val="00E31AB6"/>
    <w:rsid w:val="00E416E1"/>
    <w:rsid w:val="00E4612D"/>
    <w:rsid w:val="00E53300"/>
    <w:rsid w:val="00E66775"/>
    <w:rsid w:val="00E72E99"/>
    <w:rsid w:val="00E7798A"/>
    <w:rsid w:val="00E8459E"/>
    <w:rsid w:val="00E8754A"/>
    <w:rsid w:val="00E9684E"/>
    <w:rsid w:val="00E97F02"/>
    <w:rsid w:val="00EA4C5B"/>
    <w:rsid w:val="00EB24A4"/>
    <w:rsid w:val="00EB305F"/>
    <w:rsid w:val="00EB67DE"/>
    <w:rsid w:val="00EC007E"/>
    <w:rsid w:val="00EC1575"/>
    <w:rsid w:val="00EC1C11"/>
    <w:rsid w:val="00ED03AD"/>
    <w:rsid w:val="00EE0602"/>
    <w:rsid w:val="00EE0F4A"/>
    <w:rsid w:val="00EF03F4"/>
    <w:rsid w:val="00EF0F51"/>
    <w:rsid w:val="00EF1924"/>
    <w:rsid w:val="00F0307A"/>
    <w:rsid w:val="00F07461"/>
    <w:rsid w:val="00F15433"/>
    <w:rsid w:val="00F26D7D"/>
    <w:rsid w:val="00F373E0"/>
    <w:rsid w:val="00F43520"/>
    <w:rsid w:val="00F477A2"/>
    <w:rsid w:val="00F5608C"/>
    <w:rsid w:val="00F62D5A"/>
    <w:rsid w:val="00F6390B"/>
    <w:rsid w:val="00F6475D"/>
    <w:rsid w:val="00F70230"/>
    <w:rsid w:val="00F734F9"/>
    <w:rsid w:val="00F9063D"/>
    <w:rsid w:val="00F92990"/>
    <w:rsid w:val="00F93A39"/>
    <w:rsid w:val="00F94657"/>
    <w:rsid w:val="00F96F7F"/>
    <w:rsid w:val="00FA49EF"/>
    <w:rsid w:val="00FA7007"/>
    <w:rsid w:val="00FB0792"/>
    <w:rsid w:val="00FB7DA7"/>
    <w:rsid w:val="00FC320A"/>
    <w:rsid w:val="00FC4731"/>
    <w:rsid w:val="00FC6076"/>
    <w:rsid w:val="00FC625E"/>
    <w:rsid w:val="00FC71EE"/>
    <w:rsid w:val="00FD47F2"/>
    <w:rsid w:val="00FE0805"/>
    <w:rsid w:val="00FF0070"/>
    <w:rsid w:val="00FF216E"/>
    <w:rsid w:val="6B5D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3D365"/>
  <w15:docId w15:val="{EE39D43E-13EE-417F-A1DF-6D609DB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E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1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14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4EB8"/>
    <w:rPr>
      <w:b/>
      <w:bCs/>
    </w:rPr>
  </w:style>
  <w:style w:type="character" w:styleId="a9">
    <w:name w:val="Emphasis"/>
    <w:basedOn w:val="a0"/>
    <w:uiPriority w:val="20"/>
    <w:qFormat/>
    <w:rsid w:val="00314EB8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314E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314E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14EB8"/>
  </w:style>
  <w:style w:type="character" w:customStyle="1" w:styleId="a6">
    <w:name w:val="页眉 字符"/>
    <w:basedOn w:val="a0"/>
    <w:link w:val="a5"/>
    <w:uiPriority w:val="99"/>
    <w:qFormat/>
    <w:rsid w:val="00314EB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4EB8"/>
    <w:rPr>
      <w:sz w:val="18"/>
      <w:szCs w:val="18"/>
    </w:rPr>
  </w:style>
  <w:style w:type="table" w:styleId="ab">
    <w:name w:val="Table Grid"/>
    <w:basedOn w:val="a1"/>
    <w:uiPriority w:val="59"/>
    <w:rsid w:val="00F2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丽</dc:creator>
  <cp:lastModifiedBy>chaosjue1115@126.com</cp:lastModifiedBy>
  <cp:revision>78</cp:revision>
  <dcterms:created xsi:type="dcterms:W3CDTF">2021-11-04T09:27:00Z</dcterms:created>
  <dcterms:modified xsi:type="dcterms:W3CDTF">2021-11-22T07:42:00Z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2FC61A9BAF644D3CA270DB836280DEA1</vt:lpwstr>
  </property>
</Properties>
</file>