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A92865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60780B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496FA4" w:rsidRPr="00496F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2022</w:t>
      </w:r>
      <w:r w:rsidR="00496FA4" w:rsidRPr="00496F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496FA4" w:rsidRPr="00496F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电力交易服务</w:t>
      </w:r>
      <w:r w:rsidR="00496FA4" w:rsidRPr="00496F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1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日-202</w:t>
      </w:r>
      <w:r w:rsidR="00B31B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江苏统一企业有限公司(南京市高淳经济开发区古檀大道301号)</w:t>
      </w:r>
    </w:p>
    <w:p w:rsidR="00114FFD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CC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7402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江苏统一获取</w:t>
      </w:r>
      <w:r w:rsidR="00740262" w:rsidRPr="00496F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2022</w:t>
      </w:r>
      <w:r w:rsidR="00740262" w:rsidRPr="00496F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40262" w:rsidRPr="00496F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电力交易</w:t>
      </w:r>
      <w:r w:rsidR="007402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市场交易。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7402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预估电力电量与实际差异，不对甲方做任何差异化考核。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A928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A928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FF7FFC" w:rsidRDefault="00FF7FFC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114FFD" w:rsidRDefault="00114FFD" w:rsidP="00114FF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、有效的营业执照，具备电力供应或售电服务类相关营业范围；</w:t>
      </w:r>
    </w:p>
    <w:p w:rsidR="00747318" w:rsidRDefault="00114FFD" w:rsidP="00A9286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B、在</w:t>
      </w:r>
      <w:proofErr w:type="gramStart"/>
      <w:r w:rsidRPr="00C542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江苏电力交易中心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官网公示</w:t>
      </w:r>
      <w:proofErr w:type="gramEnd"/>
      <w:r w:rsidRP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允许售电的单位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92865" w:rsidRPr="000E1787" w:rsidRDefault="00A92865" w:rsidP="00A9286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A92865" w:rsidRPr="008347F2" w:rsidRDefault="00A92865" w:rsidP="00A9286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A92865" w:rsidRPr="008347F2" w:rsidRDefault="00A92865" w:rsidP="00A92865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A92865" w:rsidRPr="008347F2" w:rsidRDefault="00A92865" w:rsidP="00A9286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A92865" w:rsidRDefault="00A92865" w:rsidP="00A9286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1641B7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A92865" w:rsidRDefault="00A92865" w:rsidP="00A9286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FF7FFC" w:rsidRPr="00A92865" w:rsidRDefault="00FF7FFC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F7FFC" w:rsidRDefault="00FF7FFC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E120AC" w:rsidRPr="004E68CA" w:rsidRDefault="00E120AC" w:rsidP="00E120AC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E120AC" w:rsidRPr="00126EF2" w:rsidRDefault="00E120AC" w:rsidP="00E120AC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江苏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496FA4" w:rsidRPr="00496FA4">
        <w:rPr>
          <w:rFonts w:ascii="宋体" w:hAnsi="宋体" w:hint="eastAsia"/>
          <w:bCs/>
          <w:sz w:val="20"/>
          <w:szCs w:val="24"/>
          <w:u w:val="single"/>
        </w:rPr>
        <w:t>2022</w:t>
      </w:r>
      <w:r w:rsidR="00496FA4" w:rsidRPr="00496FA4">
        <w:rPr>
          <w:rFonts w:ascii="宋体" w:hAnsi="宋体"/>
          <w:bCs/>
          <w:sz w:val="20"/>
          <w:szCs w:val="24"/>
          <w:u w:val="single"/>
        </w:rPr>
        <w:t>年</w:t>
      </w:r>
      <w:r w:rsidR="00496FA4" w:rsidRPr="00496FA4">
        <w:rPr>
          <w:rFonts w:ascii="宋体" w:hAnsi="宋体" w:hint="eastAsia"/>
          <w:bCs/>
          <w:sz w:val="20"/>
          <w:szCs w:val="24"/>
          <w:u w:val="single"/>
        </w:rPr>
        <w:t>电力交易服务</w:t>
      </w:r>
      <w:r w:rsidR="00496FA4" w:rsidRPr="00496FA4">
        <w:rPr>
          <w:rFonts w:ascii="宋体" w:hAnsi="宋体"/>
          <w:bCs/>
          <w:sz w:val="20"/>
          <w:szCs w:val="24"/>
          <w:u w:val="single"/>
        </w:rPr>
        <w:t>项目</w:t>
      </w:r>
      <w:r w:rsidRPr="00496FA4">
        <w:rPr>
          <w:rFonts w:ascii="宋体" w:hAnsi="宋体" w:hint="eastAsia"/>
          <w:bCs/>
          <w:sz w:val="20"/>
          <w:szCs w:val="24"/>
          <w:u w:val="single"/>
        </w:rPr>
        <w:t xml:space="preserve"> 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E120AC" w:rsidRPr="00840659" w:rsidTr="00B31B1E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E120AC" w:rsidRPr="003B73FA" w:rsidRDefault="00E120AC" w:rsidP="00B31B1E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120AC" w:rsidRPr="00840659" w:rsidTr="00B31B1E">
        <w:trPr>
          <w:trHeight w:val="523"/>
        </w:trPr>
        <w:tc>
          <w:tcPr>
            <w:tcW w:w="534" w:type="dxa"/>
            <w:vMerge w:val="restart"/>
            <w:vAlign w:val="center"/>
          </w:tcPr>
          <w:p w:rsidR="00E120AC" w:rsidRPr="00840659" w:rsidRDefault="00E120AC" w:rsidP="00B31B1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59"/>
        </w:trPr>
        <w:tc>
          <w:tcPr>
            <w:tcW w:w="534" w:type="dxa"/>
            <w:vMerge/>
            <w:vAlign w:val="center"/>
          </w:tcPr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59"/>
        </w:trPr>
        <w:tc>
          <w:tcPr>
            <w:tcW w:w="534" w:type="dxa"/>
            <w:vMerge/>
            <w:vAlign w:val="center"/>
          </w:tcPr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40"/>
        </w:trPr>
        <w:tc>
          <w:tcPr>
            <w:tcW w:w="534" w:type="dxa"/>
            <w:vMerge w:val="restart"/>
            <w:vAlign w:val="center"/>
          </w:tcPr>
          <w:p w:rsidR="00E120AC" w:rsidRPr="00840659" w:rsidRDefault="00E120AC" w:rsidP="00B31B1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B31B1E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B31B1E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120AC" w:rsidRPr="003B73FA" w:rsidRDefault="00E120AC" w:rsidP="00B31B1E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120AC" w:rsidRPr="00840659" w:rsidTr="00B31B1E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120AC" w:rsidRPr="00840659" w:rsidTr="00B31B1E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120AC" w:rsidRPr="00840659" w:rsidTr="00B31B1E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120AC" w:rsidRPr="00840659" w:rsidTr="00B31B1E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E120AC" w:rsidRPr="00840659" w:rsidTr="00B31B1E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20AC" w:rsidRPr="00840659" w:rsidTr="00B31B1E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20AC" w:rsidRPr="00840659" w:rsidTr="00B31B1E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20AC" w:rsidRPr="00840659" w:rsidTr="00B31B1E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B31B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120AC" w:rsidRPr="00840659" w:rsidTr="00B31B1E">
        <w:trPr>
          <w:trHeight w:val="991"/>
        </w:trPr>
        <w:tc>
          <w:tcPr>
            <w:tcW w:w="2093" w:type="dxa"/>
            <w:gridSpan w:val="2"/>
            <w:vAlign w:val="center"/>
          </w:tcPr>
          <w:p w:rsidR="00E120AC" w:rsidRPr="00840659" w:rsidRDefault="00E120AC" w:rsidP="00B31B1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Pr="00840659" w:rsidRDefault="00E120AC" w:rsidP="00B31B1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120AC" w:rsidRDefault="00E120AC" w:rsidP="00E120AC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E120AC" w:rsidRDefault="00E120AC" w:rsidP="00E120AC">
      <w:pPr>
        <w:autoSpaceDE w:val="0"/>
        <w:autoSpaceDN w:val="0"/>
        <w:jc w:val="center"/>
        <w:rPr>
          <w:sz w:val="36"/>
          <w:szCs w:val="36"/>
        </w:rPr>
      </w:pPr>
    </w:p>
    <w:p w:rsidR="00B14B8A" w:rsidRPr="00E120AC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60780B" w:rsidRPr="003E25B7">
        <w:rPr>
          <w:rFonts w:hint="eastAsia"/>
          <w:b/>
          <w:sz w:val="28"/>
          <w:u w:val="single"/>
        </w:rPr>
        <w:t>江苏统一</w:t>
      </w:r>
      <w:r w:rsidR="00496FA4" w:rsidRPr="00496FA4">
        <w:rPr>
          <w:rFonts w:hint="eastAsia"/>
          <w:b/>
          <w:sz w:val="28"/>
          <w:u w:val="single"/>
        </w:rPr>
        <w:t>2022</w:t>
      </w:r>
      <w:r w:rsidR="00496FA4" w:rsidRPr="00496FA4">
        <w:rPr>
          <w:b/>
          <w:sz w:val="28"/>
          <w:u w:val="single"/>
        </w:rPr>
        <w:t>年</w:t>
      </w:r>
      <w:r w:rsidR="00496FA4" w:rsidRPr="00496FA4">
        <w:rPr>
          <w:rFonts w:hint="eastAsia"/>
          <w:b/>
          <w:sz w:val="28"/>
          <w:u w:val="single"/>
        </w:rPr>
        <w:t>电力交易服务</w:t>
      </w:r>
      <w:r w:rsidR="00496FA4" w:rsidRPr="00496FA4">
        <w:rPr>
          <w:b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60780B">
        <w:rPr>
          <w:rFonts w:hint="eastAsia"/>
          <w:sz w:val="28"/>
          <w:u w:val="single"/>
        </w:rPr>
        <w:t>江苏</w:t>
      </w:r>
      <w:r w:rsidR="0060780B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E120AC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E120AC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22" w:rsidRDefault="00E11722">
      <w:r>
        <w:separator/>
      </w:r>
    </w:p>
  </w:endnote>
  <w:endnote w:type="continuationSeparator" w:id="0">
    <w:p w:rsidR="00E11722" w:rsidRDefault="00E11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1E" w:rsidRDefault="00B31B1E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1E" w:rsidRDefault="00B31B1E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1E" w:rsidRDefault="00B31B1E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94EA7">
      <w:rPr>
        <w:sz w:val="20"/>
      </w:rPr>
      <w:fldChar w:fldCharType="begin"/>
    </w:r>
    <w:r>
      <w:rPr>
        <w:sz w:val="20"/>
      </w:rPr>
      <w:instrText xml:space="preserve"> page </w:instrText>
    </w:r>
    <w:r w:rsidR="00394EA7">
      <w:rPr>
        <w:sz w:val="20"/>
      </w:rPr>
      <w:fldChar w:fldCharType="separate"/>
    </w:r>
    <w:r w:rsidR="00A92865">
      <w:rPr>
        <w:noProof/>
        <w:sz w:val="20"/>
      </w:rPr>
      <w:t>2</w:t>
    </w:r>
    <w:r w:rsidR="00394EA7">
      <w:rPr>
        <w:sz w:val="20"/>
      </w:rPr>
      <w:fldChar w:fldCharType="end"/>
    </w:r>
    <w:r>
      <w:rPr>
        <w:sz w:val="20"/>
      </w:rPr>
      <w:t xml:space="preserve"> / </w:t>
    </w:r>
    <w:r w:rsidR="00394EA7">
      <w:rPr>
        <w:sz w:val="20"/>
      </w:rPr>
      <w:fldChar w:fldCharType="begin"/>
    </w:r>
    <w:r>
      <w:rPr>
        <w:sz w:val="20"/>
      </w:rPr>
      <w:instrText xml:space="preserve"> numpages </w:instrText>
    </w:r>
    <w:r w:rsidR="00394EA7">
      <w:rPr>
        <w:sz w:val="20"/>
      </w:rPr>
      <w:fldChar w:fldCharType="separate"/>
    </w:r>
    <w:r w:rsidR="00A92865">
      <w:rPr>
        <w:noProof/>
        <w:sz w:val="20"/>
      </w:rPr>
      <w:t>3</w:t>
    </w:r>
    <w:r w:rsidR="00394EA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22" w:rsidRDefault="00E11722">
      <w:r>
        <w:separator/>
      </w:r>
    </w:p>
  </w:footnote>
  <w:footnote w:type="continuationSeparator" w:id="0">
    <w:p w:rsidR="00E11722" w:rsidRDefault="00E11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1E" w:rsidRDefault="00B31B1E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1E" w:rsidRDefault="00B31B1E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4ED0"/>
    <w:rsid w:val="00114FFD"/>
    <w:rsid w:val="00120DCE"/>
    <w:rsid w:val="00120EA5"/>
    <w:rsid w:val="001211E1"/>
    <w:rsid w:val="00122579"/>
    <w:rsid w:val="00126EF2"/>
    <w:rsid w:val="00127CAC"/>
    <w:rsid w:val="0013087B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1B7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411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6BDD"/>
    <w:rsid w:val="00343F80"/>
    <w:rsid w:val="003446F3"/>
    <w:rsid w:val="003473A6"/>
    <w:rsid w:val="00350EF1"/>
    <w:rsid w:val="003513FA"/>
    <w:rsid w:val="00351C09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4EA7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2806"/>
    <w:rsid w:val="004037EA"/>
    <w:rsid w:val="00407112"/>
    <w:rsid w:val="00411E3D"/>
    <w:rsid w:val="004147EE"/>
    <w:rsid w:val="004176F2"/>
    <w:rsid w:val="004212F7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02AD"/>
    <w:rsid w:val="00492AAA"/>
    <w:rsid w:val="00492D3C"/>
    <w:rsid w:val="00493F5A"/>
    <w:rsid w:val="004944F0"/>
    <w:rsid w:val="00494C53"/>
    <w:rsid w:val="00495048"/>
    <w:rsid w:val="0049539E"/>
    <w:rsid w:val="004967C8"/>
    <w:rsid w:val="00496FA4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9F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12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0AFB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0CAE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14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3A0E"/>
    <w:rsid w:val="00605DD4"/>
    <w:rsid w:val="00606825"/>
    <w:rsid w:val="006071BA"/>
    <w:rsid w:val="0060780B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29F1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A9F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208C"/>
    <w:rsid w:val="0073344D"/>
    <w:rsid w:val="00733F2A"/>
    <w:rsid w:val="00734ED6"/>
    <w:rsid w:val="00736757"/>
    <w:rsid w:val="00740262"/>
    <w:rsid w:val="00740700"/>
    <w:rsid w:val="00741A5C"/>
    <w:rsid w:val="00743391"/>
    <w:rsid w:val="00743E5F"/>
    <w:rsid w:val="0074560F"/>
    <w:rsid w:val="0074654F"/>
    <w:rsid w:val="00747318"/>
    <w:rsid w:val="0074735B"/>
    <w:rsid w:val="007525C5"/>
    <w:rsid w:val="00753334"/>
    <w:rsid w:val="007549CD"/>
    <w:rsid w:val="00755BDC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29BE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8E7"/>
    <w:rsid w:val="007F1679"/>
    <w:rsid w:val="007F365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5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3858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205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350E"/>
    <w:rsid w:val="00A83E66"/>
    <w:rsid w:val="00A846AB"/>
    <w:rsid w:val="00A85D10"/>
    <w:rsid w:val="00A869F9"/>
    <w:rsid w:val="00A90FB5"/>
    <w:rsid w:val="00A9286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1B1E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4CE1"/>
    <w:rsid w:val="00C05804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C29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A3B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A82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1C22"/>
    <w:rsid w:val="00D522CA"/>
    <w:rsid w:val="00D67D34"/>
    <w:rsid w:val="00D72CA4"/>
    <w:rsid w:val="00D73BAF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594F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722"/>
    <w:rsid w:val="00E118DE"/>
    <w:rsid w:val="00E120AC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194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3E7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1D97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0FA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</TotalTime>
  <Pages>3</Pages>
  <Words>226</Words>
  <Characters>1291</Characters>
  <Application>Microsoft Office Word</Application>
  <DocSecurity>0</DocSecurity>
  <Lines>10</Lines>
  <Paragraphs>3</Paragraphs>
  <ScaleCrop>false</ScaleCrop>
  <Company>Kunshan Research Institute,PEC</Company>
  <LinksUpToDate>false</LinksUpToDate>
  <CharactersWithSpaces>1514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6</cp:revision>
  <cp:lastPrinted>2017-11-14T01:02:00Z</cp:lastPrinted>
  <dcterms:created xsi:type="dcterms:W3CDTF">2021-11-16T12:26:00Z</dcterms:created>
  <dcterms:modified xsi:type="dcterms:W3CDTF">2021-11-18T13:21:00Z</dcterms:modified>
  <cp:category>标准书</cp:category>
</cp:coreProperties>
</file>