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7676E7" w:rsidRDefault="00676647" w:rsidP="00E509DC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招标信息公告</w:t>
      </w:r>
    </w:p>
    <w:p w:rsidR="00B835BA" w:rsidRPr="007676E7" w:rsidRDefault="007B7545" w:rsidP="007676E7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96E">
        <w:rPr>
          <w:rFonts w:ascii="微软雅黑" w:eastAsia="微软雅黑" w:hAnsi="微软雅黑" w:hint="eastAsia"/>
          <w:b/>
          <w:color w:val="000000" w:themeColor="text1"/>
          <w:kern w:val="0"/>
          <w:sz w:val="24"/>
          <w:szCs w:val="24"/>
        </w:rPr>
        <w:t>杭州统一企业有限公司智慧冷</w:t>
      </w:r>
      <w:proofErr w:type="gramStart"/>
      <w:r w:rsidRPr="0050096E">
        <w:rPr>
          <w:rFonts w:ascii="微软雅黑" w:eastAsia="微软雅黑" w:hAnsi="微软雅黑" w:hint="eastAsia"/>
          <w:b/>
          <w:color w:val="000000" w:themeColor="text1"/>
          <w:kern w:val="0"/>
          <w:sz w:val="24"/>
          <w:szCs w:val="24"/>
        </w:rPr>
        <w:t>链综合</w:t>
      </w:r>
      <w:proofErr w:type="gramEnd"/>
      <w:r w:rsidRPr="0050096E">
        <w:rPr>
          <w:rFonts w:ascii="微软雅黑" w:eastAsia="微软雅黑" w:hAnsi="微软雅黑" w:hint="eastAsia"/>
          <w:b/>
          <w:color w:val="000000" w:themeColor="text1"/>
          <w:kern w:val="0"/>
          <w:sz w:val="24"/>
          <w:szCs w:val="24"/>
        </w:rPr>
        <w:t>共配中心项目海绵城市设计服务项目</w:t>
      </w:r>
      <w:r w:rsidR="00B835BA"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7676E7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F04E38" w:rsidRPr="0050096E" w:rsidRDefault="00F04E38" w:rsidP="00F04E3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合约时间：</w:t>
      </w:r>
      <w:r w:rsidRPr="0050096E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 xml:space="preserve"> 20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21年××月××日</w:t>
      </w:r>
      <w:r w:rsidRPr="0050096E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至20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21年××月××日 （以甲方实际通知为准）</w:t>
      </w:r>
    </w:p>
    <w:p w:rsidR="00126EF2" w:rsidRPr="0050096E" w:rsidRDefault="00A76839" w:rsidP="00F04E38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项目地点：</w:t>
      </w:r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杭州市</w:t>
      </w:r>
      <w:proofErr w:type="gramStart"/>
      <w:r w:rsidR="00F115A9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钱塘区</w:t>
      </w:r>
      <w:proofErr w:type="gramEnd"/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前进街道三丰路301号</w:t>
      </w:r>
    </w:p>
    <w:p w:rsidR="00126EF2" w:rsidRPr="0050096E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项目范围</w:t>
      </w:r>
      <w:r w:rsidR="00126EF2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杭州统一企业有限公司智慧冷</w:t>
      </w:r>
      <w:proofErr w:type="gramStart"/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链综合</w:t>
      </w:r>
      <w:proofErr w:type="gramEnd"/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共配中心项目海绵城市设计服务项目</w:t>
      </w:r>
    </w:p>
    <w:p w:rsidR="00A76839" w:rsidRPr="0050096E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项目要求：</w:t>
      </w:r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本次</w:t>
      </w:r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新建</w:t>
      </w:r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项目海绵城市设计服务项目</w:t>
      </w:r>
    </w:p>
    <w:p w:rsidR="009D1D20" w:rsidRPr="0050096E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保证金缴纳：投标保证金</w:t>
      </w:r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万元；履约保证金</w:t>
      </w:r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万元，具体以招标说明书为准。</w:t>
      </w:r>
    </w:p>
    <w:p w:rsidR="00B835BA" w:rsidRPr="0050096E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</w:t>
      </w:r>
      <w:r w:rsidR="00126EF2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、服务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商资质要求：</w:t>
      </w:r>
    </w:p>
    <w:p w:rsidR="00ED15CD" w:rsidRPr="0050096E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A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、有效的营业执照，具备</w:t>
      </w:r>
      <w:r w:rsidR="0054743A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建筑工程监理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营业范围；</w:t>
      </w:r>
    </w:p>
    <w:p w:rsidR="00ED15CD" w:rsidRPr="0050096E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B、</w:t>
      </w:r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景园林工程设计</w:t>
      </w:r>
      <w:r w:rsidR="00434487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或</w:t>
      </w:r>
      <w:r w:rsidR="00F04E38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市政给排水设计等资质</w:t>
      </w:r>
      <w:r w:rsidR="00126EF2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；</w:t>
      </w:r>
    </w:p>
    <w:p w:rsidR="00BB6944" w:rsidRPr="0050096E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C</w:t>
      </w:r>
      <w:r w:rsidR="0054743A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可以开具增值税发票；</w:t>
      </w:r>
    </w:p>
    <w:p w:rsidR="00126EF2" w:rsidRPr="0050096E" w:rsidRDefault="00ED15CD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D、公司成立时间在</w:t>
      </w:r>
      <w:r w:rsidR="00BA08ED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</w:t>
      </w:r>
      <w:r w:rsidR="00126EF2"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年以上（含）</w:t>
      </w:r>
      <w:r w:rsidRPr="0050096E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；</w:t>
      </w:r>
      <w:r w:rsidR="00126EF2" w:rsidRPr="0050096E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 xml:space="preserve"> </w:t>
      </w:r>
    </w:p>
    <w:p w:rsidR="00E509DC" w:rsidRDefault="00E509DC" w:rsidP="00E509DC">
      <w:pPr>
        <w:spacing w:line="48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E509DC" w:rsidRPr="008347F2" w:rsidRDefault="00E509DC" w:rsidP="00E509D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E509DC" w:rsidRPr="008347F2" w:rsidRDefault="00E509DC" w:rsidP="00E509DC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E509DC" w:rsidRPr="008347F2" w:rsidRDefault="00E509DC" w:rsidP="00E509D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E509DC" w:rsidRDefault="00E509DC" w:rsidP="00E509D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28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E509DC" w:rsidRDefault="00E509DC" w:rsidP="00E509D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Pr="007676E7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2E236E" w:rsidRPr="007676E7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7676E7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9F5628" w:rsidRPr="007676E7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Pr="007676E7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Pr="007676E7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7676E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7676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7676E7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7676E7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7676E7" w:rsidRDefault="00B835BA" w:rsidP="00B835BA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7676E7">
        <w:rPr>
          <w:rFonts w:ascii="微软雅黑" w:eastAsia="微软雅黑" w:hAnsi="微软雅黑" w:hint="eastAsia"/>
          <w:b/>
          <w:bCs/>
          <w:sz w:val="24"/>
          <w:szCs w:val="24"/>
        </w:rPr>
        <w:lastRenderedPageBreak/>
        <w:t>服务商</w:t>
      </w:r>
      <w:r w:rsidR="003B73FA" w:rsidRPr="007676E7">
        <w:rPr>
          <w:rFonts w:ascii="微软雅黑" w:eastAsia="微软雅黑" w:hAnsi="微软雅黑" w:hint="eastAsia"/>
          <w:b/>
          <w:bCs/>
          <w:sz w:val="24"/>
          <w:szCs w:val="24"/>
        </w:rPr>
        <w:t xml:space="preserve"> </w:t>
      </w:r>
      <w:r w:rsidRPr="007676E7">
        <w:rPr>
          <w:rFonts w:ascii="微软雅黑" w:eastAsia="微软雅黑" w:hAnsi="微软雅黑" w:hint="eastAsia"/>
          <w:b/>
          <w:bCs/>
          <w:sz w:val="24"/>
          <w:szCs w:val="24"/>
        </w:rPr>
        <w:t xml:space="preserve">报名表 </w:t>
      </w:r>
    </w:p>
    <w:p w:rsidR="00126EF2" w:rsidRPr="007676E7" w:rsidRDefault="00F04E38" w:rsidP="00126EF2">
      <w:pPr>
        <w:wordWrap w:val="0"/>
        <w:jc w:val="right"/>
        <w:rPr>
          <w:rFonts w:ascii="微软雅黑" w:eastAsia="微软雅黑" w:hAnsi="微软雅黑"/>
          <w:b/>
          <w:sz w:val="24"/>
          <w:szCs w:val="24"/>
          <w:u w:val="single"/>
        </w:rPr>
      </w:pPr>
      <w:r w:rsidRPr="007676E7">
        <w:rPr>
          <w:rFonts w:ascii="微软雅黑" w:eastAsia="微软雅黑" w:hAnsi="微软雅黑" w:hint="eastAsia"/>
          <w:bCs/>
          <w:sz w:val="24"/>
          <w:szCs w:val="24"/>
        </w:rPr>
        <w:t xml:space="preserve">             </w:t>
      </w:r>
      <w:r w:rsidR="00B835BA" w:rsidRPr="007676E7">
        <w:rPr>
          <w:rFonts w:ascii="微软雅黑" w:eastAsia="微软雅黑" w:hAnsi="微软雅黑" w:hint="eastAsia"/>
          <w:bCs/>
          <w:sz w:val="24"/>
          <w:szCs w:val="24"/>
        </w:rPr>
        <w:t xml:space="preserve"> 引进项目：</w:t>
      </w:r>
      <w:r w:rsidR="00B835BA" w:rsidRPr="007676E7">
        <w:rPr>
          <w:rFonts w:ascii="微软雅黑" w:eastAsia="微软雅黑" w:hAnsi="微软雅黑"/>
          <w:bCs/>
          <w:sz w:val="24"/>
          <w:szCs w:val="24"/>
        </w:rPr>
        <w:t xml:space="preserve"> </w:t>
      </w:r>
      <w:r w:rsidR="00A55673">
        <w:rPr>
          <w:rFonts w:ascii="微软雅黑" w:eastAsia="微软雅黑" w:hAnsi="微软雅黑" w:hint="eastAsia"/>
          <w:bCs/>
          <w:sz w:val="24"/>
          <w:szCs w:val="24"/>
          <w:u w:val="single"/>
        </w:rPr>
        <w:t>杭州统一</w:t>
      </w:r>
      <w:r w:rsidR="007B7545" w:rsidRPr="007676E7">
        <w:rPr>
          <w:rFonts w:ascii="微软雅黑" w:eastAsia="微软雅黑" w:hAnsi="微软雅黑" w:hint="eastAsia"/>
          <w:bCs/>
          <w:sz w:val="24"/>
          <w:szCs w:val="24"/>
          <w:u w:val="single"/>
        </w:rPr>
        <w:t>智慧冷</w:t>
      </w:r>
      <w:proofErr w:type="gramStart"/>
      <w:r w:rsidR="007B7545" w:rsidRPr="007676E7">
        <w:rPr>
          <w:rFonts w:ascii="微软雅黑" w:eastAsia="微软雅黑" w:hAnsi="微软雅黑" w:hint="eastAsia"/>
          <w:bCs/>
          <w:sz w:val="24"/>
          <w:szCs w:val="24"/>
          <w:u w:val="single"/>
        </w:rPr>
        <w:t>链综合</w:t>
      </w:r>
      <w:proofErr w:type="gramEnd"/>
      <w:r w:rsidR="007B7545" w:rsidRPr="007676E7">
        <w:rPr>
          <w:rFonts w:ascii="微软雅黑" w:eastAsia="微软雅黑" w:hAnsi="微软雅黑" w:hint="eastAsia"/>
          <w:bCs/>
          <w:sz w:val="24"/>
          <w:szCs w:val="24"/>
          <w:u w:val="single"/>
        </w:rPr>
        <w:t>共配中心项目海绵城市设计服务项</w:t>
      </w:r>
      <w:r w:rsidR="00A55673">
        <w:rPr>
          <w:rFonts w:ascii="微软雅黑" w:eastAsia="微软雅黑" w:hAnsi="微软雅黑" w:hint="eastAsia"/>
          <w:bCs/>
          <w:sz w:val="24"/>
          <w:szCs w:val="24"/>
          <w:u w:val="single"/>
        </w:rPr>
        <w:t>目</w:t>
      </w:r>
      <w:r w:rsidR="00B835BA" w:rsidRPr="007676E7">
        <w:rPr>
          <w:rFonts w:ascii="微软雅黑" w:eastAsia="微软雅黑" w:hAnsi="微软雅黑" w:hint="eastAsia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7676E7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7676E7" w:rsidRDefault="005C78FC" w:rsidP="005C78FC">
            <w:pPr>
              <w:jc w:val="left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一</w:t>
            </w:r>
            <w:r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、</w:t>
            </w:r>
            <w:r w:rsidRPr="007676E7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服务商信息</w:t>
            </w:r>
            <w:r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（服务商填写）</w:t>
            </w:r>
            <w:r w:rsidR="003B73FA"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5C78FC" w:rsidRPr="007676E7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5C78FC" w:rsidRPr="007676E7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7676E7" w:rsidRDefault="005C78FC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5C78FC" w:rsidRPr="007676E7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资质等级</w:t>
            </w: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7676E7" w:rsidRDefault="005C78FC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联络人</w:t>
            </w: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/受托人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7A2C04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7A2C04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3B73FA" w:rsidRPr="007676E7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Pr="007676E7" w:rsidRDefault="003B73FA" w:rsidP="00E66F80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7676E7" w:rsidRDefault="003B73FA" w:rsidP="00126EF2">
            <w:pPr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*</w:t>
            </w:r>
            <w:r w:rsidRPr="007676E7">
              <w:rPr>
                <w:rFonts w:ascii="微软雅黑" w:eastAsia="微软雅黑" w:hAnsi="微软雅黑"/>
                <w:bCs/>
                <w:sz w:val="24"/>
                <w:szCs w:val="24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7676E7" w:rsidRDefault="003B73FA" w:rsidP="005231EE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126EF2" w:rsidRPr="007676E7" w:rsidTr="007B7545">
        <w:trPr>
          <w:trHeight w:val="839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7676E7" w:rsidRDefault="00126EF2" w:rsidP="005C78FC">
            <w:pPr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二、</w:t>
            </w:r>
            <w:r w:rsidR="005C78FC"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报名材料</w:t>
            </w:r>
            <w:r w:rsidR="003B73FA" w:rsidRPr="007676E7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5C78FC" w:rsidRPr="007676E7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3B73FA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1、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营业执照复印件</w:t>
            </w:r>
          </w:p>
        </w:tc>
      </w:tr>
      <w:tr w:rsidR="005C78FC" w:rsidRPr="007676E7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2、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开户许可证复印件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（如三证合一，则另行提供收款账户信息）</w:t>
            </w:r>
          </w:p>
        </w:tc>
      </w:tr>
      <w:tr w:rsidR="005C78FC" w:rsidRPr="007676E7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3、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资质证书</w:t>
            </w: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/证明文件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复印件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（视需）</w:t>
            </w:r>
          </w:p>
        </w:tc>
      </w:tr>
      <w:tr w:rsidR="005C78FC" w:rsidRPr="007676E7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4、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法人身份证复印件</w:t>
            </w:r>
          </w:p>
        </w:tc>
      </w:tr>
      <w:tr w:rsidR="005C78FC" w:rsidRPr="007676E7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5、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授权委托书</w:t>
            </w: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（如联络人为法人，则不需提供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，如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法人与联络人非同一人则需提供</w:t>
            </w: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）</w:t>
            </w:r>
          </w:p>
        </w:tc>
      </w:tr>
      <w:tr w:rsidR="005C78FC" w:rsidRPr="007676E7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6、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受托人身份证复印件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（如联络人为法人，则不需提供，如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法人与联络人非同一人则需提供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）</w:t>
            </w:r>
          </w:p>
        </w:tc>
      </w:tr>
      <w:tr w:rsidR="005C78FC" w:rsidRPr="007676E7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126EF2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7、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受托人劳动合同复印件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（如联络人为法人，则不需提供，如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法人与联络人非同一人则需提供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）</w:t>
            </w:r>
          </w:p>
        </w:tc>
      </w:tr>
      <w:tr w:rsidR="005C78FC" w:rsidRPr="007676E7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7676E7" w:rsidRDefault="005C78FC" w:rsidP="005C78FC">
            <w:pPr>
              <w:jc w:val="left"/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8、</w:t>
            </w:r>
            <w:r w:rsidRPr="007676E7">
              <w:rPr>
                <w:rFonts w:ascii="微软雅黑" w:eastAsia="微软雅黑" w:hAnsi="微软雅黑"/>
                <w:bCs/>
                <w:szCs w:val="21"/>
              </w:rPr>
              <w:t>办公地点产权证明资料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注册地址与办公地址若不一致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，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需提供办公地址产权证明资料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（房产证</w:t>
            </w:r>
            <w:r w:rsidR="003B73FA" w:rsidRPr="007676E7">
              <w:rPr>
                <w:rFonts w:ascii="微软雅黑" w:eastAsia="微软雅黑" w:hAnsi="微软雅黑"/>
                <w:bCs/>
                <w:szCs w:val="21"/>
              </w:rPr>
              <w:t>或租赁合同等</w:t>
            </w:r>
            <w:r w:rsidR="003B73FA" w:rsidRPr="007676E7">
              <w:rPr>
                <w:rFonts w:ascii="微软雅黑" w:eastAsia="微软雅黑" w:hAnsi="微软雅黑" w:hint="eastAsia"/>
                <w:bCs/>
                <w:szCs w:val="21"/>
              </w:rPr>
              <w:t>））</w:t>
            </w:r>
          </w:p>
        </w:tc>
      </w:tr>
      <w:tr w:rsidR="009745D6" w:rsidRPr="007676E7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7676E7" w:rsidRDefault="005C78FC" w:rsidP="00E66F80">
            <w:pPr>
              <w:rPr>
                <w:rFonts w:ascii="微软雅黑" w:eastAsia="微软雅黑" w:hAnsi="微软雅黑"/>
                <w:bCs/>
                <w:szCs w:val="21"/>
              </w:rPr>
            </w:pPr>
            <w:r w:rsidRPr="007676E7">
              <w:rPr>
                <w:rFonts w:ascii="微软雅黑" w:eastAsia="微软雅黑" w:hAnsi="微软雅黑" w:hint="eastAsia"/>
                <w:bCs/>
                <w:szCs w:val="21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  <w:p w:rsidR="005C78FC" w:rsidRPr="007676E7" w:rsidRDefault="005C78FC" w:rsidP="00E66F80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</w:p>
        </w:tc>
      </w:tr>
    </w:tbl>
    <w:p w:rsidR="00126EF2" w:rsidRDefault="00126EF2" w:rsidP="00126EF2">
      <w:pPr>
        <w:jc w:val="left"/>
        <w:rPr>
          <w:rFonts w:ascii="微软雅黑" w:eastAsia="微软雅黑" w:hAnsi="微软雅黑" w:hint="eastAsia"/>
          <w:bCs/>
          <w:szCs w:val="21"/>
        </w:rPr>
      </w:pPr>
      <w:r w:rsidRPr="007676E7">
        <w:rPr>
          <w:rFonts w:ascii="微软雅黑" w:eastAsia="微软雅黑" w:hAnsi="微软雅黑" w:hint="eastAsia"/>
          <w:bCs/>
          <w:szCs w:val="21"/>
        </w:rPr>
        <w:t>备注：以上信息</w:t>
      </w:r>
      <w:r w:rsidR="005C78FC" w:rsidRPr="007676E7">
        <w:rPr>
          <w:rFonts w:ascii="微软雅黑" w:eastAsia="微软雅黑" w:hAnsi="微软雅黑" w:hint="eastAsia"/>
          <w:bCs/>
          <w:szCs w:val="21"/>
        </w:rPr>
        <w:t>带</w:t>
      </w:r>
      <w:r w:rsidRPr="007676E7">
        <w:rPr>
          <w:rFonts w:ascii="微软雅黑" w:eastAsia="微软雅黑" w:hAnsi="微软雅黑" w:hint="eastAsia"/>
          <w:bCs/>
          <w:szCs w:val="21"/>
        </w:rPr>
        <w:t xml:space="preserve"> * 项目为必填项。</w:t>
      </w:r>
    </w:p>
    <w:p w:rsidR="00A55673" w:rsidRDefault="00A55673" w:rsidP="00A55673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A55673" w:rsidRDefault="00A55673" w:rsidP="00A55673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55673" w:rsidRDefault="00A55673" w:rsidP="00A5567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A55673" w:rsidRDefault="00A55673" w:rsidP="00A55673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A55673" w:rsidRDefault="00A55673" w:rsidP="00A55673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A55673" w:rsidRDefault="00A55673" w:rsidP="00A5567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A55673" w:rsidRDefault="00A55673" w:rsidP="00A5567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A55673" w:rsidRDefault="00A55673" w:rsidP="00A5567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A55673" w:rsidRDefault="00A55673" w:rsidP="00A5567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A55673" w:rsidRDefault="00A55673" w:rsidP="00A5567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A55673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杭州统一智慧冷</w:t>
      </w:r>
      <w:proofErr w:type="gramStart"/>
      <w:r w:rsidRPr="00A55673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链综合</w:t>
      </w:r>
      <w:proofErr w:type="gramEnd"/>
      <w:r w:rsidRPr="00A55673">
        <w:rPr>
          <w:rFonts w:asciiTheme="minorEastAsia" w:eastAsiaTheme="minorEastAsia" w:hAnsiTheme="minorEastAsia" w:hint="eastAsia"/>
          <w:b/>
          <w:bCs/>
          <w:sz w:val="28"/>
          <w:szCs w:val="28"/>
          <w:u w:val="single"/>
        </w:rPr>
        <w:t>共配中心项目海绵城市设计服务项目</w:t>
      </w:r>
      <w:r>
        <w:rPr>
          <w:rFonts w:hint="eastAsia"/>
          <w:sz w:val="28"/>
        </w:rPr>
        <w:t>投标活动。</w:t>
      </w:r>
    </w:p>
    <w:p w:rsidR="00A55673" w:rsidRDefault="00A55673" w:rsidP="00A5567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A55673" w:rsidRDefault="00A55673" w:rsidP="00A5567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A55673" w:rsidRDefault="00A55673" w:rsidP="00A5567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A55673" w:rsidRDefault="00A55673" w:rsidP="00A5567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A55673" w:rsidRDefault="00A55673" w:rsidP="00A55673">
      <w:pPr>
        <w:ind w:firstLine="570"/>
        <w:rPr>
          <w:sz w:val="28"/>
        </w:rPr>
      </w:pPr>
    </w:p>
    <w:p w:rsidR="00A55673" w:rsidRDefault="00A55673" w:rsidP="00A55673">
      <w:pPr>
        <w:ind w:firstLine="570"/>
        <w:rPr>
          <w:sz w:val="28"/>
        </w:rPr>
      </w:pPr>
    </w:p>
    <w:p w:rsidR="00A55673" w:rsidRDefault="00A55673" w:rsidP="00A5567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A55673" w:rsidRDefault="00A55673" w:rsidP="00A5567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A55673" w:rsidRDefault="00A55673" w:rsidP="00A5567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A55673" w:rsidRPr="007676E7" w:rsidRDefault="00A55673" w:rsidP="00126EF2">
      <w:pPr>
        <w:jc w:val="left"/>
        <w:rPr>
          <w:rFonts w:ascii="微软雅黑" w:eastAsia="微软雅黑" w:hAnsi="微软雅黑"/>
          <w:bCs/>
          <w:szCs w:val="21"/>
        </w:rPr>
      </w:pPr>
    </w:p>
    <w:sectPr w:rsidR="00A55673" w:rsidRPr="007676E7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45" w:rsidRDefault="007B4745">
      <w:r>
        <w:separator/>
      </w:r>
    </w:p>
  </w:endnote>
  <w:endnote w:type="continuationSeparator" w:id="0">
    <w:p w:rsidR="007B4745" w:rsidRDefault="007B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D6337">
      <w:rPr>
        <w:sz w:val="20"/>
      </w:rPr>
      <w:fldChar w:fldCharType="begin"/>
    </w:r>
    <w:r>
      <w:rPr>
        <w:sz w:val="20"/>
      </w:rPr>
      <w:instrText xml:space="preserve"> page </w:instrText>
    </w:r>
    <w:r w:rsidR="009D6337">
      <w:rPr>
        <w:sz w:val="20"/>
      </w:rPr>
      <w:fldChar w:fldCharType="separate"/>
    </w:r>
    <w:r w:rsidR="00A55673">
      <w:rPr>
        <w:noProof/>
        <w:sz w:val="20"/>
      </w:rPr>
      <w:t>2</w:t>
    </w:r>
    <w:r w:rsidR="009D6337">
      <w:rPr>
        <w:sz w:val="20"/>
      </w:rPr>
      <w:fldChar w:fldCharType="end"/>
    </w:r>
    <w:r>
      <w:rPr>
        <w:sz w:val="20"/>
      </w:rPr>
      <w:t xml:space="preserve"> / </w:t>
    </w:r>
    <w:r w:rsidR="009D6337">
      <w:rPr>
        <w:sz w:val="20"/>
      </w:rPr>
      <w:fldChar w:fldCharType="begin"/>
    </w:r>
    <w:r>
      <w:rPr>
        <w:sz w:val="20"/>
      </w:rPr>
      <w:instrText xml:space="preserve"> numpages </w:instrText>
    </w:r>
    <w:r w:rsidR="009D6337">
      <w:rPr>
        <w:sz w:val="20"/>
      </w:rPr>
      <w:fldChar w:fldCharType="separate"/>
    </w:r>
    <w:r w:rsidR="00A55673">
      <w:rPr>
        <w:noProof/>
        <w:sz w:val="20"/>
      </w:rPr>
      <w:t>3</w:t>
    </w:r>
    <w:r w:rsidR="009D633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45" w:rsidRDefault="007B4745">
      <w:r>
        <w:separator/>
      </w:r>
    </w:p>
  </w:footnote>
  <w:footnote w:type="continuationSeparator" w:id="0">
    <w:p w:rsidR="007B4745" w:rsidRDefault="007B4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2F3"/>
    <w:rsid w:val="000D3CF1"/>
    <w:rsid w:val="000D5D88"/>
    <w:rsid w:val="000D74DD"/>
    <w:rsid w:val="000E01FA"/>
    <w:rsid w:val="000E1787"/>
    <w:rsid w:val="000F062E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294C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064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F8E"/>
    <w:rsid w:val="004147EE"/>
    <w:rsid w:val="004176F2"/>
    <w:rsid w:val="004217CD"/>
    <w:rsid w:val="0042245E"/>
    <w:rsid w:val="00422570"/>
    <w:rsid w:val="0042327D"/>
    <w:rsid w:val="00426617"/>
    <w:rsid w:val="00430303"/>
    <w:rsid w:val="00434487"/>
    <w:rsid w:val="0043569F"/>
    <w:rsid w:val="004375E0"/>
    <w:rsid w:val="00440165"/>
    <w:rsid w:val="004419E6"/>
    <w:rsid w:val="00441D49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A9C"/>
    <w:rsid w:val="004F504F"/>
    <w:rsid w:val="0050096E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43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F3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487"/>
    <w:rsid w:val="006C3712"/>
    <w:rsid w:val="006C457C"/>
    <w:rsid w:val="006C7FBE"/>
    <w:rsid w:val="006D07B7"/>
    <w:rsid w:val="006D1347"/>
    <w:rsid w:val="006D1C2D"/>
    <w:rsid w:val="006D552C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676E7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745"/>
    <w:rsid w:val="007B4FFD"/>
    <w:rsid w:val="007B5AE1"/>
    <w:rsid w:val="007B6F5E"/>
    <w:rsid w:val="007B7545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52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C6436"/>
    <w:rsid w:val="009D0A27"/>
    <w:rsid w:val="009D1D20"/>
    <w:rsid w:val="009D3D00"/>
    <w:rsid w:val="009D5FB6"/>
    <w:rsid w:val="009D6337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673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50D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B46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7642"/>
    <w:rsid w:val="00B7200D"/>
    <w:rsid w:val="00B72A70"/>
    <w:rsid w:val="00B73CE8"/>
    <w:rsid w:val="00B76CA4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08ED"/>
    <w:rsid w:val="00BA1D02"/>
    <w:rsid w:val="00BB1305"/>
    <w:rsid w:val="00BB1C3B"/>
    <w:rsid w:val="00BB1D7E"/>
    <w:rsid w:val="00BB331E"/>
    <w:rsid w:val="00BB3A09"/>
    <w:rsid w:val="00BB5044"/>
    <w:rsid w:val="00BB69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80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2F4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48A7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035"/>
    <w:rsid w:val="00D369E5"/>
    <w:rsid w:val="00D3720F"/>
    <w:rsid w:val="00D410BF"/>
    <w:rsid w:val="00D429E7"/>
    <w:rsid w:val="00D43090"/>
    <w:rsid w:val="00D4333B"/>
    <w:rsid w:val="00D522CA"/>
    <w:rsid w:val="00D65AF1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9DC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4E38"/>
    <w:rsid w:val="00F050D5"/>
    <w:rsid w:val="00F05B23"/>
    <w:rsid w:val="00F10D49"/>
    <w:rsid w:val="00F11256"/>
    <w:rsid w:val="00F115A9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37</TotalTime>
  <Pages>3</Pages>
  <Words>230</Words>
  <Characters>1312</Characters>
  <Application>Microsoft Office Word</Application>
  <DocSecurity>0</DocSecurity>
  <Lines>10</Lines>
  <Paragraphs>3</Paragraphs>
  <ScaleCrop>false</ScaleCrop>
  <Company>Kunshan Research Institute,PEC</Company>
  <LinksUpToDate>false</LinksUpToDate>
  <CharactersWithSpaces>1539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15</cp:revision>
  <cp:lastPrinted>2017-11-14T01:02:00Z</cp:lastPrinted>
  <dcterms:created xsi:type="dcterms:W3CDTF">2021-09-28T00:32:00Z</dcterms:created>
  <dcterms:modified xsi:type="dcterms:W3CDTF">2021-10-20T09:00:00Z</dcterms:modified>
  <cp:category>标准书</cp:category>
</cp:coreProperties>
</file>