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杭州统一企业有限公司针对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 xml:space="preserve">保洁服务项目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08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日至20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23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07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项目地点：杭州统一企业有限公司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项目范围：厂区内保洁服务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办公区、宿舍、资材仓库、成品仓库、食品生产部、饮料生产部等区域保洁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保证金缴纳：投标保证金0万元；履约保证金2万元，具体以招标说明书为准。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、有效的营业执照，具备劳务外包/劳务派遣/保洁/物业管理营业范围；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B、具备劳务外包资质证书；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C、注册资本：≥50万人民币，且可以开具增值税发票；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D、公司成立时间在1年以上（含）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、联系人：董维 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、电话：021－22158888分机4455，13503068994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C、邮箱：dongwei1@pec.com.cn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D、报名时间：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2021年6月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日08时至2021年6月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16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日17时止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E、所有报名材料加盖公章，扫描至我司邮箱审核（报名表Wor</w:t>
      </w:r>
      <w:bookmarkStart w:id="0" w:name="_GoBack"/>
      <w:bookmarkEnd w:id="0"/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d文档同步提供）并电话与联系人确认资料是否已收到；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A、资质初审合格后，将统一安排参与招投标工作。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B、若投标公司所提供资料有作假情况，一律列入统一集团黑名单中。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</w:rPr>
        <w:t>杭州统一2021年度保洁服务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杭州统一企业有限公司保洁服务项目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杭州 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right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277F"/>
    <w:rsid w:val="000A4D92"/>
    <w:rsid w:val="000A6FD5"/>
    <w:rsid w:val="000A7057"/>
    <w:rsid w:val="000B00DC"/>
    <w:rsid w:val="000B0D97"/>
    <w:rsid w:val="000B5B60"/>
    <w:rsid w:val="000B5C21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62E4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4AB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062C3"/>
    <w:rsid w:val="002156C2"/>
    <w:rsid w:val="002160C8"/>
    <w:rsid w:val="00217D0A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2B0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1814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06B7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1BF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1A5B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4682F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295B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4B36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3C9B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6D06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uiPriority w:val="0"/>
    <w:pPr>
      <w:jc w:val="left"/>
    </w:pPr>
  </w:style>
  <w:style w:type="paragraph" w:styleId="4">
    <w:name w:val="Body Text Indent"/>
    <w:basedOn w:val="1"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uiPriority w:val="0"/>
    <w:rPr>
      <w:b/>
      <w:bCs/>
    </w:rPr>
  </w:style>
  <w:style w:type="character" w:styleId="15">
    <w:name w:val="page number"/>
    <w:basedOn w:val="14"/>
    <w:uiPriority w:val="0"/>
  </w:style>
  <w:style w:type="character" w:styleId="16">
    <w:name w:val="Hyperlink"/>
    <w:basedOn w:val="14"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uiPriority w:val="0"/>
    <w:rPr>
      <w:b/>
      <w:bCs/>
    </w:rPr>
  </w:style>
  <w:style w:type="character" w:customStyle="1" w:styleId="21">
    <w:name w:val="awspan1"/>
    <w:basedOn w:val="14"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标准书模板.dot</Template>
  <Company>Kunshan Research Institute,PEC</Company>
  <Pages>3</Pages>
  <Words>221</Words>
  <Characters>1263</Characters>
  <Lines>10</Lines>
  <Paragraphs>2</Paragraphs>
  <TotalTime>12</TotalTime>
  <ScaleCrop>false</ScaleCrop>
  <LinksUpToDate>false</LinksUpToDate>
  <CharactersWithSpaces>1482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2021-06-01T00:45:00Z</dcterms:created>
  <dc:creator>grdpec</dc:creator>
  <cp:keywords>标准</cp:keywords>
  <cp:lastModifiedBy>维维</cp:lastModifiedBy>
  <cp:lastPrinted>2017-11-14T01:02:00Z</cp:lastPrinted>
  <dcterms:modified xsi:type="dcterms:W3CDTF">2021-06-09T08:53:52Z</dcterms:modified>
  <dc:subject>昆山研究所标准书模板</dc:subject>
  <dc:title>stdbook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22CD9EA1BB5F4FD6ADA1C2D80DB21AFF</vt:lpwstr>
  </property>
</Properties>
</file>