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南昌统一企业有限公司2021年度废茶渣及污泥清运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服务项目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  <w:bookmarkStart w:id="0" w:name="_GoBack"/>
      <w:bookmarkEnd w:id="0"/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jc w:val="center"/>
        <w:rPr>
          <w:rFonts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日期：2021年</w:t>
      </w:r>
      <w:r>
        <w:rPr>
          <w:rFonts w:ascii="微软雅黑" w:hAnsi="微软雅黑" w:eastAsia="微软雅黑"/>
          <w:b/>
          <w:color w:val="333333"/>
          <w:sz w:val="30"/>
          <w:szCs w:val="30"/>
        </w:rPr>
        <w:t>0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5月06日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南昌统一企业有限公司针对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2021年度废茶渣及污泥清运服务项目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360" w:lineRule="exact"/>
        <w:ind w:left="210" w:left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2021年07月01日至2022年06月30日（以实际签订时间为准，期限1年）</w:t>
      </w:r>
    </w:p>
    <w:p>
      <w:pPr>
        <w:widowControl/>
        <w:shd w:val="clear" w:color="auto" w:fill="FFFFFF"/>
        <w:spacing w:line="360" w:lineRule="exact"/>
        <w:ind w:left="210" w:left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项目地点：南昌市青山湖区民强路99号</w:t>
      </w:r>
    </w:p>
    <w:p>
      <w:pPr>
        <w:widowControl/>
        <w:shd w:val="clear" w:color="auto" w:fill="FFFFFF"/>
        <w:spacing w:line="360" w:lineRule="exact"/>
        <w:ind w:left="210" w:left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项目范围：南昌统一厂区废茶渣（绿、红茶渣）及污泥清运</w:t>
      </w:r>
    </w:p>
    <w:p>
      <w:pPr>
        <w:widowControl/>
        <w:shd w:val="clear" w:color="auto" w:fill="FFFFFF"/>
        <w:spacing w:line="360" w:lineRule="exact"/>
        <w:ind w:left="210" w:left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spacing w:line="300" w:lineRule="exact"/>
        <w:ind w:left="420" w:left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A、废茶渣：服务厂商自行从废茶渣存放区（热充和无菌）清理，含沟内和沉淀池的废茶渣打捞。</w:t>
      </w:r>
    </w:p>
    <w:p>
      <w:pPr>
        <w:widowControl/>
        <w:shd w:val="clear" w:color="auto" w:fill="FFFFFF"/>
        <w:spacing w:line="300" w:lineRule="exact"/>
        <w:ind w:left="420" w:left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B、污泥：工务污水处理产生的污泥。</w:t>
      </w:r>
    </w:p>
    <w:p>
      <w:pPr>
        <w:widowControl/>
        <w:shd w:val="clear" w:color="auto" w:fill="FFFFFF"/>
        <w:spacing w:line="300" w:lineRule="exact"/>
        <w:ind w:left="420" w:left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C、厂商需自行准备清理工具、盛放容器及运输车辆，作业完成后，需对作业场地周边的卫生进</w:t>
      </w:r>
    </w:p>
    <w:p>
      <w:pPr>
        <w:widowControl/>
        <w:shd w:val="clear" w:color="auto" w:fill="FFFFFF"/>
        <w:spacing w:line="300" w:lineRule="exact"/>
        <w:ind w:left="420" w:leftChars="200"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行清理，地面冲洗干净；在工作过程中因运输等原因在甲方厂区产生的垃圾废物需清理干净。</w:t>
      </w:r>
    </w:p>
    <w:p>
      <w:pPr>
        <w:widowControl/>
        <w:shd w:val="clear" w:color="auto" w:fill="FFFFFF"/>
        <w:spacing w:line="300" w:lineRule="exact"/>
        <w:ind w:left="420" w:left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D、清运车辆必须做好防漏措施。</w:t>
      </w:r>
    </w:p>
    <w:p>
      <w:pPr>
        <w:widowControl/>
        <w:shd w:val="clear" w:color="auto" w:fill="FFFFFF"/>
        <w:spacing w:line="300" w:lineRule="exact"/>
        <w:ind w:left="420" w:left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E、厂商需根据甲方生产计划配合安排清运废茶渣；污泥清运待甲方通知清运时间。</w:t>
      </w:r>
    </w:p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保证金缴纳：投标保证金1万元；</w:t>
      </w:r>
      <w:r>
        <w:rPr>
          <w:rFonts w:hint="eastAsia" w:ascii="微软雅黑" w:hAnsi="微软雅黑" w:eastAsia="微软雅黑"/>
          <w:b/>
          <w:sz w:val="24"/>
        </w:rPr>
        <w:t>履约保证金依中标金额5%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。</w:t>
      </w:r>
      <w:r>
        <w:rPr>
          <w:rFonts w:hint="eastAsia" w:ascii="微软雅黑" w:hAnsi="微软雅黑" w:eastAsia="微软雅黑"/>
          <w:b/>
          <w:sz w:val="24"/>
        </w:rPr>
        <w:t>具体以服务项目说明为准。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2、服务商资格要求：</w:t>
      </w:r>
    </w:p>
    <w:p>
      <w:pPr>
        <w:spacing w:line="360" w:lineRule="exact"/>
        <w:ind w:left="210" w:left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A、有效的营业执照，具备固体废弃物收集/运输/处理相关的经营范围。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210" w:left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B、注册资本：无要求，需可以开具增值税发票。</w:t>
      </w:r>
    </w:p>
    <w:p>
      <w:pPr>
        <w:spacing w:line="360" w:lineRule="exact"/>
        <w:ind w:left="210" w:left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C、执业年限：≥1年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  <w:t>董维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  <w:t>、邮箱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instrText xml:space="preserve"> HYPERLINK "mailto:dongwei1@pec.com.cn" </w:instrTex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fldChar w:fldCharType="separate"/>
      </w:r>
      <w:r>
        <w:rPr>
          <w:rStyle w:val="16"/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dongwei1@pec.com.cn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fldChar w:fldCharType="end"/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2021年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05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  <w:lang w:val="en-US" w:eastAsia="zh-CN"/>
        </w:rPr>
        <w:t>09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日08时至2021年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  <w:lang w:val="en-US" w:eastAsia="zh-CN"/>
        </w:rPr>
        <w:t>05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17时止</w:t>
      </w:r>
    </w:p>
    <w:p>
      <w:pPr>
        <w:spacing w:line="360" w:lineRule="exact"/>
        <w:ind w:left="570" w:leftChars="100" w:hanging="360" w:hangingChars="150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E、所有报名材料加盖公章，扫描至我司邮箱审核（报名表Word文档同步提供），并电话与联系人确认资料是否已收到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 xml:space="preserve"> 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spacing w:line="360" w:lineRule="exact"/>
        <w:ind w:left="216" w:leftChars="1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210" w:leftChars="1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210" w:leftChars="1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南昌统一企业有限公司2021年度废茶渣及污泥清运服务项目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</w:p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南昌统一企业有限公司2021年度废茶渣及污泥清运服务项目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南昌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wordWrap w:val="0"/>
        <w:ind w:right="1120"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0C41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6FDF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95C35"/>
    <w:rsid w:val="00096D7B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4BC"/>
    <w:rsid w:val="000D3CF1"/>
    <w:rsid w:val="000D5D88"/>
    <w:rsid w:val="000D74DD"/>
    <w:rsid w:val="000E01FA"/>
    <w:rsid w:val="000E1787"/>
    <w:rsid w:val="000F14F5"/>
    <w:rsid w:val="000F17DB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5C82"/>
    <w:rsid w:val="00160901"/>
    <w:rsid w:val="00164BBB"/>
    <w:rsid w:val="00167BD4"/>
    <w:rsid w:val="001703FC"/>
    <w:rsid w:val="00173546"/>
    <w:rsid w:val="00174DAB"/>
    <w:rsid w:val="00175088"/>
    <w:rsid w:val="00180B73"/>
    <w:rsid w:val="00183A9A"/>
    <w:rsid w:val="00184843"/>
    <w:rsid w:val="00185600"/>
    <w:rsid w:val="00191559"/>
    <w:rsid w:val="00191DA9"/>
    <w:rsid w:val="00191EC4"/>
    <w:rsid w:val="001924FF"/>
    <w:rsid w:val="00196A2F"/>
    <w:rsid w:val="001A0530"/>
    <w:rsid w:val="001A45BF"/>
    <w:rsid w:val="001A5143"/>
    <w:rsid w:val="001A53F1"/>
    <w:rsid w:val="001A54BC"/>
    <w:rsid w:val="001A64DA"/>
    <w:rsid w:val="001B4943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370C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555"/>
    <w:rsid w:val="00243620"/>
    <w:rsid w:val="00244755"/>
    <w:rsid w:val="00244A5F"/>
    <w:rsid w:val="00245576"/>
    <w:rsid w:val="00247B68"/>
    <w:rsid w:val="00250C92"/>
    <w:rsid w:val="00250FF6"/>
    <w:rsid w:val="00251285"/>
    <w:rsid w:val="0025165F"/>
    <w:rsid w:val="0025478D"/>
    <w:rsid w:val="0025640E"/>
    <w:rsid w:val="0025789D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1367"/>
    <w:rsid w:val="002A5947"/>
    <w:rsid w:val="002A5BA1"/>
    <w:rsid w:val="002A5BBB"/>
    <w:rsid w:val="002A7A51"/>
    <w:rsid w:val="002B1522"/>
    <w:rsid w:val="002B6B44"/>
    <w:rsid w:val="002C0A12"/>
    <w:rsid w:val="002C1874"/>
    <w:rsid w:val="002C1FC1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899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562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E93"/>
    <w:rsid w:val="00343F80"/>
    <w:rsid w:val="003446F3"/>
    <w:rsid w:val="003473A6"/>
    <w:rsid w:val="00347A1D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BD1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5ADD"/>
    <w:rsid w:val="004D7C21"/>
    <w:rsid w:val="004E0933"/>
    <w:rsid w:val="004E4336"/>
    <w:rsid w:val="004E5CB6"/>
    <w:rsid w:val="004F504F"/>
    <w:rsid w:val="00500E06"/>
    <w:rsid w:val="005013B2"/>
    <w:rsid w:val="0050172D"/>
    <w:rsid w:val="00501AEB"/>
    <w:rsid w:val="00504FB2"/>
    <w:rsid w:val="00505305"/>
    <w:rsid w:val="005053A1"/>
    <w:rsid w:val="00507FBA"/>
    <w:rsid w:val="0051418E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0AA"/>
    <w:rsid w:val="005515EC"/>
    <w:rsid w:val="005518BE"/>
    <w:rsid w:val="00553490"/>
    <w:rsid w:val="00554649"/>
    <w:rsid w:val="00562EFA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A6E"/>
    <w:rsid w:val="005B1E60"/>
    <w:rsid w:val="005B4416"/>
    <w:rsid w:val="005B4652"/>
    <w:rsid w:val="005B535E"/>
    <w:rsid w:val="005B5999"/>
    <w:rsid w:val="005B5CE6"/>
    <w:rsid w:val="005B73FE"/>
    <w:rsid w:val="005C010A"/>
    <w:rsid w:val="005C1780"/>
    <w:rsid w:val="005C1865"/>
    <w:rsid w:val="005C46DF"/>
    <w:rsid w:val="005C5FF4"/>
    <w:rsid w:val="005D285E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4E9D"/>
    <w:rsid w:val="005F54ED"/>
    <w:rsid w:val="005F6512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410"/>
    <w:rsid w:val="00620AD9"/>
    <w:rsid w:val="00624C28"/>
    <w:rsid w:val="006304DC"/>
    <w:rsid w:val="006306F7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3B26"/>
    <w:rsid w:val="0065440D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5DC0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1A55"/>
    <w:rsid w:val="006F334E"/>
    <w:rsid w:val="006F36B2"/>
    <w:rsid w:val="006F4A34"/>
    <w:rsid w:val="006F74D3"/>
    <w:rsid w:val="00701003"/>
    <w:rsid w:val="00701A1A"/>
    <w:rsid w:val="00702D45"/>
    <w:rsid w:val="007125B3"/>
    <w:rsid w:val="007125E2"/>
    <w:rsid w:val="00714048"/>
    <w:rsid w:val="007178DA"/>
    <w:rsid w:val="00721608"/>
    <w:rsid w:val="00722FE3"/>
    <w:rsid w:val="00723AED"/>
    <w:rsid w:val="00724957"/>
    <w:rsid w:val="00725C44"/>
    <w:rsid w:val="0072719C"/>
    <w:rsid w:val="0073344D"/>
    <w:rsid w:val="00734ED6"/>
    <w:rsid w:val="00736757"/>
    <w:rsid w:val="00740561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5856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68C8"/>
    <w:rsid w:val="00807E8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357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1694"/>
    <w:rsid w:val="008B270F"/>
    <w:rsid w:val="008B305E"/>
    <w:rsid w:val="008B358A"/>
    <w:rsid w:val="008B61C3"/>
    <w:rsid w:val="008B7BA4"/>
    <w:rsid w:val="008B7E19"/>
    <w:rsid w:val="008C01B5"/>
    <w:rsid w:val="008C099F"/>
    <w:rsid w:val="008C3E02"/>
    <w:rsid w:val="008C7092"/>
    <w:rsid w:val="008C7947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4C7"/>
    <w:rsid w:val="00913853"/>
    <w:rsid w:val="00914CF1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71"/>
    <w:rsid w:val="00945FA5"/>
    <w:rsid w:val="0095792D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5DBC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C76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2CF3"/>
    <w:rsid w:val="00A163AC"/>
    <w:rsid w:val="00A17564"/>
    <w:rsid w:val="00A2102D"/>
    <w:rsid w:val="00A22090"/>
    <w:rsid w:val="00A25874"/>
    <w:rsid w:val="00A30698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E39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03EB"/>
    <w:rsid w:val="00A846AB"/>
    <w:rsid w:val="00A85D10"/>
    <w:rsid w:val="00A869F9"/>
    <w:rsid w:val="00A90FB5"/>
    <w:rsid w:val="00A97AB6"/>
    <w:rsid w:val="00AA013E"/>
    <w:rsid w:val="00AA0E84"/>
    <w:rsid w:val="00AA2410"/>
    <w:rsid w:val="00AA7E17"/>
    <w:rsid w:val="00AB2551"/>
    <w:rsid w:val="00AB3411"/>
    <w:rsid w:val="00AB739C"/>
    <w:rsid w:val="00AB7D2D"/>
    <w:rsid w:val="00AB7F54"/>
    <w:rsid w:val="00AC2C25"/>
    <w:rsid w:val="00AC3B11"/>
    <w:rsid w:val="00AC5F60"/>
    <w:rsid w:val="00AC6785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AF6591"/>
    <w:rsid w:val="00B01B97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49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579F4"/>
    <w:rsid w:val="00B61AB6"/>
    <w:rsid w:val="00B62503"/>
    <w:rsid w:val="00B65ED4"/>
    <w:rsid w:val="00B7200D"/>
    <w:rsid w:val="00B72A70"/>
    <w:rsid w:val="00B73CE8"/>
    <w:rsid w:val="00B74D49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51B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4D65"/>
    <w:rsid w:val="00BD51EE"/>
    <w:rsid w:val="00BF1C96"/>
    <w:rsid w:val="00BF1D9A"/>
    <w:rsid w:val="00BF32B6"/>
    <w:rsid w:val="00BF58C5"/>
    <w:rsid w:val="00BF6469"/>
    <w:rsid w:val="00BF79B2"/>
    <w:rsid w:val="00C011C0"/>
    <w:rsid w:val="00C024E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6380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07F77"/>
    <w:rsid w:val="00D116B8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020"/>
    <w:rsid w:val="00D34F4A"/>
    <w:rsid w:val="00D369E5"/>
    <w:rsid w:val="00D3720F"/>
    <w:rsid w:val="00D410BF"/>
    <w:rsid w:val="00D429E7"/>
    <w:rsid w:val="00D43090"/>
    <w:rsid w:val="00D43D63"/>
    <w:rsid w:val="00D516E2"/>
    <w:rsid w:val="00D522CA"/>
    <w:rsid w:val="00D560CD"/>
    <w:rsid w:val="00D67D34"/>
    <w:rsid w:val="00D72CA4"/>
    <w:rsid w:val="00D7462E"/>
    <w:rsid w:val="00D74925"/>
    <w:rsid w:val="00D7545D"/>
    <w:rsid w:val="00D76544"/>
    <w:rsid w:val="00D76739"/>
    <w:rsid w:val="00D80A6A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D69A1"/>
    <w:rsid w:val="00DE0126"/>
    <w:rsid w:val="00DE25DE"/>
    <w:rsid w:val="00DE3239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E3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28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77BEC"/>
    <w:rsid w:val="00E815DF"/>
    <w:rsid w:val="00E84D74"/>
    <w:rsid w:val="00E91CE0"/>
    <w:rsid w:val="00E926C7"/>
    <w:rsid w:val="00E9281D"/>
    <w:rsid w:val="00E93598"/>
    <w:rsid w:val="00EA29F9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E9B"/>
    <w:rsid w:val="00EE37C3"/>
    <w:rsid w:val="00EE39F8"/>
    <w:rsid w:val="00EF009C"/>
    <w:rsid w:val="00EF2A37"/>
    <w:rsid w:val="00EF7922"/>
    <w:rsid w:val="00F02305"/>
    <w:rsid w:val="00F028AC"/>
    <w:rsid w:val="00F02E3C"/>
    <w:rsid w:val="00F03CFD"/>
    <w:rsid w:val="00F050D5"/>
    <w:rsid w:val="00F05B23"/>
    <w:rsid w:val="00F105FF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5D74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2B56"/>
    <w:rsid w:val="00F842AA"/>
    <w:rsid w:val="00F85818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1D68"/>
    <w:rsid w:val="00FC2521"/>
    <w:rsid w:val="00FC46FE"/>
    <w:rsid w:val="00FC56AD"/>
    <w:rsid w:val="00FC5816"/>
    <w:rsid w:val="00FD3089"/>
    <w:rsid w:val="00FD32FA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18C6F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0EB82B-3526-4DD9-A536-980846F083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1</Pages>
  <Words>259</Words>
  <Characters>1482</Characters>
  <Lines>12</Lines>
  <Paragraphs>3</Paragraphs>
  <TotalTime>1</TotalTime>
  <ScaleCrop>false</ScaleCrop>
  <LinksUpToDate>false</LinksUpToDate>
  <CharactersWithSpaces>1738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2019-08-23T05:24:00Z</dcterms:created>
  <dc:creator>grdpec</dc:creator>
  <cp:keywords>标准</cp:keywords>
  <cp:lastModifiedBy>维维</cp:lastModifiedBy>
  <cp:lastPrinted>2019-06-27T07:50:00Z</cp:lastPrinted>
  <dcterms:modified xsi:type="dcterms:W3CDTF">2021-05-08T06:18:22Z</dcterms:modified>
  <dc:subject>昆山研究所标准书模板</dc:subject>
  <dc:title>stdbook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28D8E72D28F843FBBE8761E77F5C8265</vt:lpwstr>
  </property>
</Properties>
</file>