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ED" w:rsidRDefault="005A5DED" w:rsidP="003D63D4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bookmarkStart w:id="0" w:name="_Hlk63700004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021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年“统一企业”</w:t>
      </w:r>
      <w:bookmarkEnd w:id="0"/>
      <w:r w:rsidR="0005138F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华中</w:t>
      </w:r>
      <w:r w:rsidR="00740675" w:rsidRP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区物流服务</w:t>
      </w:r>
      <w:r w:rsid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项目</w:t>
      </w:r>
    </w:p>
    <w:p w:rsidR="00826782" w:rsidRDefault="009162ED" w:rsidP="003D63D4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 w:rsidR="005A5DE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:rsidR="005A5DED" w:rsidRDefault="005A5DED" w:rsidP="005A5DED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:rsidR="00732414" w:rsidRDefault="00732414" w:rsidP="00FC5E7B">
      <w:pPr>
        <w:snapToGrid w:val="0"/>
        <w:spacing w:line="480" w:lineRule="exact"/>
        <w:ind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2021年“统一企业”</w:t>
      </w:r>
      <w:r w:rsidR="0005138F">
        <w:rPr>
          <w:rFonts w:ascii="微软雅黑" w:eastAsia="微软雅黑" w:hAnsi="微软雅黑" w:hint="eastAsia"/>
          <w:b/>
          <w:color w:val="000000"/>
          <w:sz w:val="24"/>
          <w:szCs w:val="24"/>
        </w:rPr>
        <w:t>华中</w:t>
      </w:r>
      <w:r w:rsidRPr="00781427">
        <w:rPr>
          <w:rFonts w:ascii="微软雅黑" w:eastAsia="微软雅黑" w:hAnsi="微软雅黑" w:hint="eastAsia"/>
          <w:b/>
          <w:color w:val="000000"/>
          <w:sz w:val="24"/>
          <w:szCs w:val="24"/>
        </w:rPr>
        <w:t>区</w:t>
      </w: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物流服务项目</w:t>
      </w:r>
    </w:p>
    <w:p w:rsidR="00FC5E7B" w:rsidRDefault="005A5DED" w:rsidP="00FC5E7B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:rsidR="0005138F" w:rsidRPr="00101A49" w:rsidRDefault="0005138F" w:rsidP="00EA2AFC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1、</w:t>
      </w:r>
      <w:r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项目概述：</w:t>
      </w:r>
    </w:p>
    <w:p w:rsidR="0005138F" w:rsidRPr="00101A49" w:rsidRDefault="0005138F" w:rsidP="00EA2AFC">
      <w:pPr>
        <w:widowControl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1.1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发货厂：武汉统一、南昌统一、长沙统一、武穴统一</w:t>
      </w:r>
    </w:p>
    <w:p w:rsidR="0005138F" w:rsidRDefault="0005138F" w:rsidP="00EA2AFC">
      <w:pPr>
        <w:widowControl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1.2运送物资：主要配送</w:t>
      </w:r>
      <w:r>
        <w:rPr>
          <w:rFonts w:ascii="微软雅黑" w:eastAsia="微软雅黑" w:hAnsi="微软雅黑" w:hint="eastAsia"/>
          <w:sz w:val="24"/>
        </w:rPr>
        <w:t>产品包括常温乳饮、方便面、市区配送冰箱、热饮机、行销品、原物料、半成品、</w:t>
      </w:r>
      <w:r w:rsidRPr="003F7B0D">
        <w:rPr>
          <w:rFonts w:ascii="微软雅黑" w:eastAsia="微软雅黑" w:hAnsi="微软雅黑" w:cs="Arial" w:hint="eastAsia"/>
          <w:color w:val="000000"/>
          <w:kern w:val="0"/>
          <w:sz w:val="24"/>
        </w:rPr>
        <w:t>瓶胚、</w:t>
      </w: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瓶胚空笼、通路测试</w:t>
      </w:r>
    </w:p>
    <w:p w:rsidR="00B726ED" w:rsidRPr="00B726ED" w:rsidRDefault="00C21904" w:rsidP="00B726ED">
      <w:pPr>
        <w:widowControl/>
        <w:ind w:left="360" w:hangingChars="150" w:hanging="360"/>
        <w:jc w:val="left"/>
        <w:rPr>
          <w:rFonts w:ascii="微软雅黑" w:eastAsia="微软雅黑" w:hAnsi="微软雅黑" w:cs="Arial"/>
          <w:b/>
          <w:color w:val="FF0000"/>
          <w:kern w:val="0"/>
          <w:sz w:val="24"/>
        </w:rPr>
      </w:pPr>
      <w:r w:rsidRPr="00B726ED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2、</w:t>
      </w:r>
      <w:r w:rsidR="00E47BF1" w:rsidRPr="00B726ED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整体区域打包招标</w:t>
      </w:r>
      <w:r w:rsidR="00B726ED" w:rsidRPr="00B726ED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（不接受单投部分线路或仓储）</w:t>
      </w:r>
      <w:r w:rsidR="00E47BF1" w:rsidRPr="00B726ED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：</w:t>
      </w:r>
    </w:p>
    <w:p w:rsidR="00C21904" w:rsidRPr="00B726ED" w:rsidRDefault="00E47BF1" w:rsidP="00B726ED">
      <w:pPr>
        <w:widowControl/>
        <w:ind w:leftChars="171" w:left="359"/>
        <w:jc w:val="left"/>
        <w:rPr>
          <w:rFonts w:ascii="微软雅黑" w:eastAsia="微软雅黑" w:hAnsi="微软雅黑"/>
          <w:b/>
          <w:color w:val="FF0000"/>
          <w:sz w:val="24"/>
        </w:rPr>
      </w:pPr>
      <w:r w:rsidRPr="00B726ED">
        <w:rPr>
          <w:rFonts w:ascii="微软雅黑" w:eastAsia="微软雅黑" w:hAnsi="微软雅黑" w:cs="Arial" w:hint="eastAsia"/>
          <w:b/>
          <w:color w:val="FF0000"/>
          <w:kern w:val="0"/>
          <w:sz w:val="24"/>
        </w:rPr>
        <w:t>华中区到全国+华中区一段配送+华中区市区配送</w:t>
      </w:r>
    </w:p>
    <w:p w:rsidR="00FC5E7B" w:rsidRPr="00C6526C" w:rsidRDefault="00E47BF1" w:rsidP="00EA2AFC">
      <w:pPr>
        <w:snapToGrid w:val="0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t>3</w:t>
      </w:r>
      <w:r w:rsidR="00FC5E7B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="00A51A7E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需求时间：2021年4月1日至2022年3月 31日。</w:t>
      </w:r>
    </w:p>
    <w:p w:rsidR="00A51A7E" w:rsidRDefault="00A51A7E" w:rsidP="00A51A7E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三、项目资格要求，报名必须提供的资料(复印件加盖公章)</w:t>
      </w:r>
    </w:p>
    <w:p w:rsidR="00A51A7E" w:rsidRPr="00691E5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1、资质要求：服务商具备《营业执照》</w:t>
      </w:r>
      <w:r w:rsid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732414" w:rsidRPr="00732414">
        <w:rPr>
          <w:rFonts w:ascii="微软雅黑" w:eastAsia="微软雅黑" w:hAnsi="微软雅黑" w:hint="eastAsia"/>
          <w:color w:val="000000"/>
          <w:sz w:val="24"/>
          <w:szCs w:val="24"/>
        </w:rPr>
        <w:t>《道路运输经营运营许可证》</w:t>
      </w:r>
      <w:r w:rsidR="006A76A5" w:rsidRP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C6526C">
        <w:rPr>
          <w:rFonts w:ascii="微软雅黑" w:eastAsia="微软雅黑" w:hAnsi="微软雅黑" w:hint="eastAsia"/>
          <w:color w:val="000000"/>
          <w:sz w:val="24"/>
          <w:szCs w:val="24"/>
        </w:rPr>
        <w:t>车辆</w:t>
      </w:r>
      <w:r w:rsidR="00100729" w:rsidRPr="00100729">
        <w:rPr>
          <w:rFonts w:ascii="微软雅黑" w:eastAsia="微软雅黑" w:hAnsi="微软雅黑" w:hint="eastAsia"/>
          <w:color w:val="000000"/>
          <w:sz w:val="24"/>
          <w:szCs w:val="24"/>
        </w:rPr>
        <w:t>市区配送通行证</w:t>
      </w:r>
      <w:r w:rsidR="00100729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Pr="00FA39E4">
        <w:rPr>
          <w:rFonts w:ascii="微软雅黑" w:eastAsia="微软雅黑" w:hAnsi="微软雅黑" w:hint="eastAsia"/>
          <w:sz w:val="24"/>
          <w:szCs w:val="24"/>
        </w:rPr>
        <w:t>注册资金≥</w:t>
      </w:r>
      <w:r w:rsidR="00732414">
        <w:rPr>
          <w:rFonts w:ascii="微软雅黑" w:eastAsia="微软雅黑" w:hAnsi="微软雅黑"/>
          <w:sz w:val="24"/>
          <w:szCs w:val="24"/>
        </w:rPr>
        <w:t>10</w:t>
      </w:r>
      <w:r w:rsidRPr="00FA39E4">
        <w:rPr>
          <w:rFonts w:ascii="微软雅黑" w:eastAsia="微软雅黑" w:hAnsi="微软雅黑" w:hint="eastAsia"/>
          <w:sz w:val="24"/>
          <w:szCs w:val="24"/>
        </w:rPr>
        <w:t>00万；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且注册公司满2年以上；</w:t>
      </w:r>
      <w:r w:rsidRPr="00691E5E">
        <w:rPr>
          <w:rFonts w:ascii="微软雅黑" w:eastAsia="微软雅黑" w:hAnsi="微软雅黑" w:cs="Arial" w:hint="eastAsia"/>
          <w:color w:val="000000"/>
          <w:kern w:val="0"/>
          <w:sz w:val="24"/>
        </w:rPr>
        <w:t>且可以开具增值税发票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A51A7E" w:rsidRPr="00691E5E" w:rsidRDefault="00A51A7E" w:rsidP="00A51A7E">
      <w:pPr>
        <w:spacing w:line="480" w:lineRule="exact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2、</w:t>
      </w:r>
      <w:r w:rsidRPr="00691E5E">
        <w:rPr>
          <w:rFonts w:ascii="微软雅黑" w:eastAsia="微软雅黑" w:hAnsi="微软雅黑" w:hint="eastAsia"/>
          <w:bCs/>
          <w:color w:val="000000"/>
          <w:sz w:val="24"/>
          <w:szCs w:val="24"/>
        </w:rPr>
        <w:t>注册资金的实缴资本比注册资本需≥50% （需提供验资证明）</w:t>
      </w:r>
      <w:r w:rsidR="00732414">
        <w:rPr>
          <w:rFonts w:ascii="微软雅黑" w:eastAsia="微软雅黑" w:hAnsi="微软雅黑" w:hint="eastAsia"/>
          <w:bCs/>
          <w:color w:val="000000"/>
          <w:sz w:val="24"/>
          <w:szCs w:val="24"/>
        </w:rPr>
        <w:t>。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3、服务商近一年内无违规记录（天眼查证为准）。</w:t>
      </w:r>
    </w:p>
    <w:p w:rsidR="00050BB6" w:rsidRPr="00050BB6" w:rsidRDefault="00732414" w:rsidP="00E47BF1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050BB6">
        <w:rPr>
          <w:rFonts w:ascii="微软雅黑" w:eastAsia="微软雅黑" w:hAnsi="微软雅黑" w:hint="eastAsia"/>
          <w:b/>
          <w:color w:val="FF0000"/>
          <w:sz w:val="24"/>
          <w:szCs w:val="24"/>
        </w:rPr>
        <w:t>4、</w:t>
      </w:r>
      <w:r w:rsidRPr="00050BB6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符合资质要求服务商我司将择优选取后参与后续投标作业</w:t>
      </w:r>
      <w:r w:rsidR="00E47BF1" w:rsidRPr="00050BB6">
        <w:rPr>
          <w:rFonts w:ascii="微软雅黑" w:eastAsia="微软雅黑" w:hAnsi="微软雅黑"/>
          <w:b/>
          <w:color w:val="FF0000"/>
          <w:sz w:val="24"/>
          <w:szCs w:val="24"/>
        </w:rPr>
        <w:t xml:space="preserve"> 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000000"/>
          <w:sz w:val="24"/>
          <w:szCs w:val="24"/>
        </w:rPr>
      </w:pPr>
      <w:bookmarkStart w:id="1" w:name="_Hlk63719008"/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四、其他（</w:t>
      </w:r>
      <w:r w:rsidR="003D63D4">
        <w:rPr>
          <w:rFonts w:ascii="微软雅黑" w:eastAsia="微软雅黑" w:hAnsi="微软雅黑" w:hint="eastAsia"/>
          <w:b/>
          <w:color w:val="000000"/>
          <w:sz w:val="24"/>
          <w:szCs w:val="24"/>
        </w:rPr>
        <w:t>招标保证金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）</w:t>
      </w:r>
    </w:p>
    <w:p w:rsidR="00A51A7E" w:rsidRPr="00B726ED" w:rsidRDefault="00A51A7E" w:rsidP="00100729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B726ED">
        <w:rPr>
          <w:rFonts w:ascii="微软雅黑" w:eastAsia="微软雅黑" w:hAnsi="微软雅黑" w:hint="eastAsia"/>
          <w:color w:val="000000" w:themeColor="text1"/>
          <w:sz w:val="24"/>
          <w:szCs w:val="24"/>
        </w:rPr>
        <w:t>1、</w:t>
      </w:r>
      <w:r w:rsidR="003415FF" w:rsidRPr="00B726ED">
        <w:rPr>
          <w:rFonts w:ascii="微软雅黑" w:eastAsia="微软雅黑" w:hAnsi="微软雅黑" w:hint="eastAsia"/>
          <w:color w:val="000000" w:themeColor="text1"/>
          <w:sz w:val="24"/>
          <w:szCs w:val="24"/>
        </w:rPr>
        <w:t>投标前需</w:t>
      </w:r>
      <w:r w:rsidR="003415FF" w:rsidRPr="00B726ED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交纳投标保证金</w:t>
      </w:r>
      <w:r w:rsidR="00100729" w:rsidRPr="00B726ED">
        <w:rPr>
          <w:rFonts w:ascii="微软雅黑" w:eastAsia="微软雅黑" w:hAnsi="微软雅黑"/>
          <w:bCs/>
          <w:color w:val="000000" w:themeColor="text1"/>
          <w:sz w:val="24"/>
          <w:szCs w:val="24"/>
        </w:rPr>
        <w:t>200</w:t>
      </w:r>
      <w:r w:rsidR="003415FF" w:rsidRPr="00B726ED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</w:t>
      </w:r>
      <w:r w:rsidR="003415FF" w:rsidRPr="00B726ED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，中标后转为履约保证金</w:t>
      </w:r>
      <w:r w:rsidR="00100729" w:rsidRPr="00B726ED">
        <w:rPr>
          <w:rFonts w:ascii="微软雅黑" w:eastAsia="微软雅黑" w:hAnsi="微软雅黑" w:hint="eastAsia"/>
          <w:color w:val="000000" w:themeColor="text1"/>
          <w:sz w:val="24"/>
          <w:szCs w:val="24"/>
        </w:rPr>
        <w:t>；</w:t>
      </w:r>
      <w:r w:rsidR="00100729" w:rsidRPr="00B726ED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如同时参与其他区域物流服务项目投标，投标保证金依每区域</w:t>
      </w:r>
      <w:r w:rsidR="00100729" w:rsidRPr="00B726ED">
        <w:rPr>
          <w:rFonts w:ascii="微软雅黑" w:eastAsia="微软雅黑" w:hAnsi="微软雅黑"/>
          <w:bCs/>
          <w:color w:val="000000" w:themeColor="text1"/>
          <w:sz w:val="24"/>
          <w:szCs w:val="24"/>
        </w:rPr>
        <w:t>200</w:t>
      </w:r>
      <w:r w:rsidR="00100729" w:rsidRPr="00B726ED">
        <w:rPr>
          <w:rFonts w:ascii="微软雅黑" w:eastAsia="微软雅黑" w:hAnsi="微软雅黑" w:hint="eastAsia"/>
          <w:bCs/>
          <w:color w:val="000000" w:themeColor="text1"/>
          <w:sz w:val="24"/>
          <w:szCs w:val="24"/>
        </w:rPr>
        <w:t>万元进行缴纳，累计1000万保证金封顶</w:t>
      </w:r>
      <w:r w:rsidR="00100729" w:rsidRPr="00B726ED">
        <w:rPr>
          <w:rFonts w:ascii="微软雅黑" w:eastAsia="微软雅黑" w:hAnsi="微软雅黑" w:hint="eastAsia"/>
          <w:color w:val="000000" w:themeColor="text1"/>
          <w:sz w:val="24"/>
          <w:szCs w:val="24"/>
        </w:rPr>
        <w:t>。</w:t>
      </w:r>
    </w:p>
    <w:bookmarkEnd w:id="1"/>
    <w:p w:rsidR="00A51A7E" w:rsidRPr="00CC4565" w:rsidRDefault="00A51A7E" w:rsidP="00A51A7E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五、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报名必须提供的资料(复印件加盖公章)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A51A7E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报名资格文件的组成及顺序按照如下要求提供：</w:t>
      </w:r>
    </w:p>
    <w:p w:rsidR="002655F0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A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="00EB2D89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商报名表</w:t>
      </w:r>
      <w:r w:rsidR="002D544B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A51A7E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B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、《营业执照》、</w:t>
      </w:r>
      <w:r w:rsidR="006A76A5" w:rsidRPr="006A76A5">
        <w:rPr>
          <w:rFonts w:ascii="微软雅黑" w:eastAsia="微软雅黑" w:hAnsi="微软雅黑" w:cs="Arial" w:hint="eastAsia"/>
          <w:color w:val="000000"/>
          <w:kern w:val="0"/>
          <w:sz w:val="24"/>
        </w:rPr>
        <w:t>《开户许可证》</w:t>
      </w:r>
      <w:r w:rsidR="003415FF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="00100729" w:rsidRPr="00100729">
        <w:rPr>
          <w:rFonts w:ascii="微软雅黑" w:eastAsia="微软雅黑" w:hAnsi="微软雅黑" w:cs="Arial" w:hint="eastAsia"/>
          <w:color w:val="000000"/>
          <w:kern w:val="0"/>
          <w:sz w:val="24"/>
        </w:rPr>
        <w:t>《道路运输经营运营许可证》</w:t>
      </w:r>
      <w:r w:rsidR="003415FF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="00C6526C" w:rsidRPr="00B726ED">
        <w:rPr>
          <w:rFonts w:ascii="微软雅黑" w:eastAsia="微软雅黑" w:hAnsi="微软雅黑" w:cs="Arial" w:hint="eastAsia"/>
          <w:color w:val="000000"/>
          <w:kern w:val="0"/>
          <w:sz w:val="24"/>
        </w:rPr>
        <w:t>车辆市区配送通行相关证明或证照</w:t>
      </w:r>
      <w:r w:rsidR="00100729" w:rsidRPr="00B726ED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Pr="00B726ED">
        <w:rPr>
          <w:rFonts w:ascii="微软雅黑" w:eastAsia="微软雅黑" w:hAnsi="微软雅黑" w:cs="Arial" w:hint="eastAsia"/>
          <w:color w:val="000000"/>
          <w:kern w:val="0"/>
          <w:sz w:val="24"/>
        </w:rPr>
        <w:t>《食品经营许可证》（有就需提供）</w:t>
      </w:r>
      <w:r w:rsidR="002D544B" w:rsidRPr="00B726ED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="003415FF" w:rsidRPr="00B726ED">
        <w:rPr>
          <w:rFonts w:ascii="微软雅黑" w:eastAsia="微软雅黑" w:hAnsi="微软雅黑" w:hint="eastAsia"/>
          <w:sz w:val="24"/>
          <w:szCs w:val="24"/>
        </w:rPr>
        <w:t>仓库地址、面积等详细情况</w:t>
      </w:r>
      <w:r w:rsidR="003415FF" w:rsidRPr="00B726E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，附照</w:t>
      </w:r>
      <w:r w:rsidR="003415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片；</w:t>
      </w:r>
    </w:p>
    <w:p w:rsidR="002655F0" w:rsidRPr="00B726ED" w:rsidRDefault="00E47BF1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B726ED">
        <w:rPr>
          <w:rFonts w:ascii="微软雅黑" w:eastAsia="微软雅黑" w:hAnsi="微软雅黑" w:hint="eastAsia"/>
          <w:color w:val="000000"/>
          <w:sz w:val="24"/>
          <w:szCs w:val="24"/>
        </w:rPr>
        <w:t>C</w:t>
      </w:r>
      <w:r w:rsidR="00A51A7E" w:rsidRPr="00B726ED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2D544B" w:rsidRPr="00B726ED">
        <w:rPr>
          <w:rFonts w:ascii="微软雅黑" w:eastAsia="微软雅黑" w:hAnsi="微软雅黑" w:cs="Arial" w:hint="eastAsia"/>
          <w:kern w:val="0"/>
          <w:sz w:val="24"/>
          <w:szCs w:val="24"/>
        </w:rPr>
        <w:t>如联络人为法定代表人的请附法定代表人身份证复印件、如联络人为其他授权人的请附授权委托书原件及法定代表人、被授权人身份证复印件、被授权人与投标公司的劳动合同复印件。</w:t>
      </w:r>
    </w:p>
    <w:p w:rsidR="002655F0" w:rsidRDefault="00E47BF1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D</w:t>
      </w:r>
      <w:r w:rsidR="002D544B"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2D544B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</w:t>
      </w:r>
      <w:r w:rsid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一致，需提供办公地点之产权资料（房产证或租赁合同，加盖公章的复印件）；</w:t>
      </w:r>
    </w:p>
    <w:p w:rsidR="003107C7" w:rsidRDefault="00EA2AFC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lastRenderedPageBreak/>
        <w:t>E</w:t>
      </w:r>
      <w:r w:rsidR="00C37C5B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提供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2020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年财务报表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营业收入</w:t>
      </w:r>
    </w:p>
    <w:p w:rsidR="003107C7" w:rsidRDefault="00EA2AFC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F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、提供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企业物流评级证明（A、AA、AAA、AAAA、AAAAA级）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无就不</w:t>
      </w:r>
      <w:r w:rsidR="00B96DEF">
        <w:rPr>
          <w:rFonts w:ascii="微软雅黑" w:eastAsia="微软雅黑" w:hAnsi="微软雅黑" w:hint="eastAsia"/>
          <w:color w:val="000000"/>
          <w:sz w:val="24"/>
          <w:szCs w:val="24"/>
        </w:rPr>
        <w:t>提供</w:t>
      </w:r>
    </w:p>
    <w:p w:rsidR="003107C7" w:rsidRDefault="00EA2AFC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G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 xml:space="preserve">、 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提交网点（分、子公司营业执照，最多不超过60家）</w:t>
      </w:r>
    </w:p>
    <w:p w:rsidR="003107C7" w:rsidRDefault="00B726ED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H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员工（2020年社保证明，最多不超过300人）</w:t>
      </w:r>
    </w:p>
    <w:p w:rsidR="003107C7" w:rsidRDefault="00B726ED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I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3107C7" w:rsidRPr="003107C7">
        <w:rPr>
          <w:rFonts w:ascii="微软雅黑" w:eastAsia="微软雅黑" w:hAnsi="微软雅黑" w:hint="eastAsia"/>
          <w:color w:val="000000"/>
          <w:sz w:val="24"/>
          <w:szCs w:val="24"/>
        </w:rPr>
        <w:t>自有车辆的证明材料（车辆行驶证。最多不超过300台）</w:t>
      </w:r>
    </w:p>
    <w:p w:rsidR="003107C7" w:rsidRDefault="00B726ED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J</w:t>
      </w:r>
      <w:r w:rsidR="003107C7">
        <w:rPr>
          <w:rFonts w:ascii="微软雅黑" w:eastAsia="微软雅黑" w:hAnsi="微软雅黑" w:hint="eastAsia"/>
          <w:color w:val="000000"/>
          <w:sz w:val="24"/>
          <w:szCs w:val="24"/>
        </w:rPr>
        <w:t>、系统</w:t>
      </w:r>
      <w:r w:rsidR="00D13E40">
        <w:rPr>
          <w:rFonts w:ascii="微软雅黑" w:eastAsia="微软雅黑" w:hAnsi="微软雅黑" w:hint="eastAsia"/>
          <w:color w:val="000000"/>
          <w:sz w:val="24"/>
          <w:szCs w:val="24"/>
        </w:rPr>
        <w:t>的简单简介</w:t>
      </w:r>
    </w:p>
    <w:p w:rsidR="00D13E40" w:rsidRDefault="00B726ED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K</w:t>
      </w:r>
      <w:r w:rsidR="00D13E4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D13E40" w:rsidRPr="00D13E40">
        <w:rPr>
          <w:rFonts w:ascii="微软雅黑" w:eastAsia="微软雅黑" w:hAnsi="微软雅黑" w:hint="eastAsia"/>
          <w:color w:val="000000"/>
          <w:sz w:val="24"/>
          <w:szCs w:val="24"/>
        </w:rPr>
        <w:t>提交公司2021年保单，证明赔偿限额部分</w:t>
      </w:r>
    </w:p>
    <w:p w:rsidR="00D13E40" w:rsidRDefault="00B726ED" w:rsidP="00D13E4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L</w:t>
      </w:r>
      <w:r w:rsidR="00D13E4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D13E40" w:rsidRPr="00D13E40">
        <w:rPr>
          <w:rFonts w:ascii="微软雅黑" w:eastAsia="微软雅黑" w:hAnsi="微软雅黑" w:hint="eastAsia"/>
          <w:color w:val="000000"/>
          <w:sz w:val="24"/>
          <w:szCs w:val="24"/>
        </w:rPr>
        <w:t>提交快消品行业客户物流服务合同首页和签字页，不超过10个</w:t>
      </w:r>
    </w:p>
    <w:p w:rsidR="00EA2AFC" w:rsidRPr="00E3046D" w:rsidRDefault="00EA2AFC" w:rsidP="00EA2AFC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color w:val="FF0000"/>
          <w:sz w:val="24"/>
          <w:szCs w:val="24"/>
        </w:rPr>
        <w:t>提供的资料较多，请各位A-</w:t>
      </w:r>
      <w:r w:rsidR="00B726ED">
        <w:rPr>
          <w:rFonts w:ascii="微软雅黑" w:eastAsia="微软雅黑" w:hAnsi="微软雅黑" w:hint="eastAsia"/>
          <w:color w:val="FF0000"/>
          <w:sz w:val="24"/>
          <w:szCs w:val="24"/>
        </w:rPr>
        <w:t>L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编制成几个</w:t>
      </w:r>
      <w:r w:rsidRPr="00E3046D">
        <w:rPr>
          <w:rFonts w:ascii="微软雅黑" w:eastAsia="微软雅黑" w:hAnsi="微软雅黑" w:hint="eastAsia"/>
          <w:color w:val="FF0000"/>
          <w:sz w:val="24"/>
          <w:szCs w:val="24"/>
        </w:rPr>
        <w:t>文件（标题写明）</w:t>
      </w:r>
    </w:p>
    <w:p w:rsidR="00A51A7E" w:rsidRPr="00A51A7E" w:rsidRDefault="00A51A7E" w:rsidP="00781427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 w:rsidRPr="00FA39E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本项目不允许联合体投标，</w:t>
      </w: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若投标公司所提供资料有作假情况，不得参与此项目投标</w:t>
      </w:r>
    </w:p>
    <w:p w:rsidR="002655F0" w:rsidRPr="002655F0" w:rsidRDefault="002655F0" w:rsidP="002655F0">
      <w:pPr>
        <w:snapToGrid w:val="0"/>
        <w:spacing w:line="480" w:lineRule="exact"/>
        <w:ind w:firstLineChars="180" w:firstLine="43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655F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六、报名方式：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A</w:t>
      </w:r>
      <w:r w:rsidR="00E14600">
        <w:rPr>
          <w:rFonts w:ascii="微软雅黑" w:eastAsia="微软雅黑" w:hAnsi="微软雅黑" w:hint="eastAsia"/>
          <w:color w:val="000000"/>
          <w:sz w:val="24"/>
          <w:szCs w:val="24"/>
        </w:rPr>
        <w:t>、联系人：朱超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B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、电话：</w:t>
      </w:r>
      <w:r w:rsidR="00AB58D1">
        <w:rPr>
          <w:rFonts w:ascii="微软雅黑" w:eastAsia="微软雅黑" w:hAnsi="微软雅黑" w:hint="eastAsia"/>
          <w:color w:val="000000"/>
          <w:sz w:val="24"/>
          <w:szCs w:val="24"/>
        </w:rPr>
        <w:t>021-22158357/</w:t>
      </w:r>
      <w:r w:rsidR="00AB58D1" w:rsidRPr="00AB58D1">
        <w:rPr>
          <w:rFonts w:ascii="微软雅黑" w:eastAsia="微软雅黑" w:hAnsi="微软雅黑" w:hint="eastAsia"/>
          <w:color w:val="000000"/>
          <w:sz w:val="24"/>
          <w:szCs w:val="24"/>
        </w:rPr>
        <w:t>15895650950</w:t>
      </w:r>
    </w:p>
    <w:p w:rsidR="00E1460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C、邮箱：</w:t>
      </w:r>
      <w:r w:rsidR="00254DA6">
        <w:rPr>
          <w:rFonts w:ascii="微软雅黑" w:eastAsia="微软雅黑" w:hAnsi="微软雅黑" w:hint="eastAsia"/>
          <w:color w:val="000000"/>
          <w:sz w:val="24"/>
          <w:szCs w:val="24"/>
        </w:rPr>
        <w:t>zhuchao@pec.com.cn</w:t>
      </w:r>
    </w:p>
    <w:p w:rsidR="002655F0" w:rsidRDefault="00E14600" w:rsidP="00E14600">
      <w:pPr>
        <w:snapToGrid w:val="0"/>
        <w:spacing w:line="480" w:lineRule="exact"/>
        <w:ind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D、报名时间：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 xml:space="preserve"> 2021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年2月</w:t>
      </w:r>
      <w:r w:rsidR="00781427">
        <w:rPr>
          <w:rFonts w:ascii="微软雅黑" w:eastAsia="微软雅黑" w:hAnsi="微软雅黑" w:hint="eastAsia"/>
          <w:color w:val="000000"/>
          <w:sz w:val="24"/>
          <w:szCs w:val="24"/>
        </w:rPr>
        <w:t>11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>—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2021年2月</w:t>
      </w:r>
      <w:r w:rsidR="00010AEC">
        <w:rPr>
          <w:rFonts w:ascii="微软雅黑" w:eastAsia="微软雅黑" w:hAnsi="微软雅黑"/>
          <w:color w:val="000000"/>
          <w:sz w:val="24"/>
          <w:szCs w:val="24"/>
        </w:rPr>
        <w:t>22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</w:p>
    <w:p w:rsid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FA39E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E、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以上各类证书、证明材料复印件加盖公章，扫描至我司指定邮箱审核</w:t>
      </w:r>
      <w:r w:rsidRPr="00FA39E4">
        <w:rPr>
          <w:rFonts w:ascii="微软雅黑" w:eastAsia="微软雅黑" w:hAnsi="微软雅黑" w:hint="eastAsia"/>
          <w:b/>
          <w:bCs/>
          <w:color w:val="FF0000"/>
          <w:sz w:val="24"/>
          <w:szCs w:val="24"/>
          <w:shd w:val="clear" w:color="auto" w:fill="FFFFFF"/>
        </w:rPr>
        <w:t>（发件邮箱应与报名表上的联络邮箱保持一致，该邮箱发送信息将代表服务商意思表示）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；报名表Word文档同步提供</w:t>
      </w:r>
      <w:r w:rsidR="00EB2D89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电子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原件，并电话与联系人确认资料是否已收到；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</w:t>
      </w:r>
    </w:p>
    <w:p w:rsidR="002655F0" w:rsidRDefault="002655F0" w:rsidP="002655F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/>
          <w:color w:val="111F2C"/>
          <w:sz w:val="24"/>
          <w:szCs w:val="24"/>
          <w:shd w:val="clear" w:color="auto" w:fill="FFFFFF"/>
        </w:rPr>
      </w:pPr>
    </w:p>
    <w:p w:rsidR="002655F0" w:rsidRDefault="002655F0" w:rsidP="002655F0">
      <w:pPr>
        <w:autoSpaceDE w:val="0"/>
        <w:autoSpaceDN w:val="0"/>
        <w:adjustRightInd w:val="0"/>
        <w:spacing w:line="360" w:lineRule="exact"/>
        <w:ind w:firstLineChars="150" w:firstLine="360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反腐直通车：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826782" w:rsidRPr="002655F0" w:rsidRDefault="002655F0" w:rsidP="001677D9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826782" w:rsidRPr="002655F0" w:rsidSect="005A5DED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B、内审投诉（反贪腐直通车）：邮箱（fanfu@pec.com.cn）、电话 （18221429653</w:t>
      </w:r>
      <w:r w:rsidR="00010AEC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</w:p>
    <w:p w:rsidR="00826782" w:rsidRPr="001677D9" w:rsidRDefault="009162ED" w:rsidP="00E14600">
      <w:pPr>
        <w:ind w:firstLineChars="1000" w:firstLine="3200"/>
        <w:rPr>
          <w:rFonts w:ascii="微软雅黑" w:eastAsia="微软雅黑" w:hAnsi="微软雅黑"/>
          <w:b/>
          <w:bCs/>
          <w:sz w:val="32"/>
        </w:rPr>
      </w:pPr>
      <w:r w:rsidRPr="001677D9">
        <w:rPr>
          <w:rFonts w:ascii="微软雅黑" w:eastAsia="微软雅黑" w:hAnsi="微软雅黑" w:hint="eastAsia"/>
          <w:b/>
          <w:bCs/>
          <w:sz w:val="32"/>
        </w:rPr>
        <w:lastRenderedPageBreak/>
        <w:t xml:space="preserve">物流类项目服务商报名表 </w:t>
      </w:r>
    </w:p>
    <w:p w:rsidR="00826782" w:rsidRPr="001677D9" w:rsidRDefault="009162ED">
      <w:pPr>
        <w:rPr>
          <w:rFonts w:ascii="微软雅黑" w:eastAsia="微软雅黑" w:hAnsi="微软雅黑"/>
          <w:b/>
          <w:bCs/>
          <w:sz w:val="20"/>
          <w:u w:val="single"/>
        </w:rPr>
      </w:pPr>
      <w:r w:rsidRPr="001677D9">
        <w:rPr>
          <w:rFonts w:ascii="微软雅黑" w:eastAsia="微软雅黑" w:hAnsi="微软雅黑" w:hint="eastAsia"/>
          <w:bCs/>
          <w:sz w:val="20"/>
        </w:rPr>
        <w:t>项目名称：</w:t>
      </w:r>
      <w:r w:rsidR="003415FF" w:rsidRPr="003415FF">
        <w:rPr>
          <w:rFonts w:ascii="微软雅黑" w:eastAsia="微软雅黑" w:hAnsi="微软雅黑" w:hint="eastAsia"/>
          <w:b/>
          <w:bCs/>
          <w:sz w:val="20"/>
          <w:u w:val="single"/>
        </w:rPr>
        <w:t>2021</w:t>
      </w:r>
      <w:r w:rsidR="00E47BF1">
        <w:rPr>
          <w:rFonts w:ascii="微软雅黑" w:eastAsia="微软雅黑" w:hAnsi="微软雅黑" w:hint="eastAsia"/>
          <w:b/>
          <w:bCs/>
          <w:sz w:val="20"/>
          <w:u w:val="single"/>
        </w:rPr>
        <w:t>年“统一企业”华中</w:t>
      </w:r>
      <w:r w:rsidR="003415FF" w:rsidRPr="003415FF">
        <w:rPr>
          <w:rFonts w:ascii="微软雅黑" w:eastAsia="微软雅黑" w:hAnsi="微软雅黑" w:hint="eastAsia"/>
          <w:b/>
          <w:bCs/>
          <w:sz w:val="20"/>
          <w:u w:val="single"/>
        </w:rPr>
        <w:t>区物流服务项目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685"/>
        <w:gridCol w:w="2127"/>
        <w:gridCol w:w="2686"/>
      </w:tblGrid>
      <w:tr w:rsidR="00826782" w:rsidRPr="001677D9">
        <w:trPr>
          <w:trHeight w:val="362"/>
        </w:trPr>
        <w:tc>
          <w:tcPr>
            <w:tcW w:w="7905" w:type="dxa"/>
            <w:gridSpan w:val="4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一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服务商信息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报名材料</w:t>
            </w:r>
          </w:p>
        </w:tc>
      </w:tr>
      <w:tr w:rsidR="00826782" w:rsidRPr="001677D9">
        <w:trPr>
          <w:trHeight w:val="523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营业执照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开户许可证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C37C5B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企业资质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为同一人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；</w:t>
            </w:r>
          </w:p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非同一人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联络人劳动合同复印件加盖公章的扫描件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授权委托书加盖公章的扫描件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注册地址与办公地址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若不一致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需提供办公地址产权证明资料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（房产证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或租赁合同等原件扫描件或复印件加盖公章的扫描件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）。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07CC8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E47BF1" w:rsidRDefault="00C37C5B" w:rsidP="00E47BF1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</w:t>
            </w:r>
            <w:r w:rsidR="00E47BF1"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（投标仓储项目需提供）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E47BF1" w:rsidP="00BE51D4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C37C5B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37C5B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3107C7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3107C7" w:rsidRPr="001677D9" w:rsidRDefault="003107C7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营业规模（营业收入）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107C7" w:rsidRPr="003107C7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元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107C7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覆盖网点（</w:t>
            </w:r>
            <w:r w:rsidR="00D9536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子公司、分公司、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需有营业执照）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3107C7" w:rsidRPr="001677D9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D13E40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员工规模（交社保人数）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自有车辆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D13E40" w:rsidRDefault="00D13E4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台</w:t>
            </w:r>
          </w:p>
        </w:tc>
      </w:tr>
      <w:tr w:rsidR="00D13E40" w:rsidRPr="001677D9" w:rsidTr="0050470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504700" w:rsidRDefault="00DD0D35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保险理赔限额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   元</w:t>
            </w:r>
          </w:p>
        </w:tc>
      </w:tr>
      <w:tr w:rsidR="00504700" w:rsidRPr="001677D9" w:rsidTr="003107C7">
        <w:trPr>
          <w:trHeight w:val="545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快消品服务家数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504700">
            <w:pPr>
              <w:spacing w:line="240" w:lineRule="exac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bCs/>
                <w:sz w:val="18"/>
                <w:szCs w:val="18"/>
                <w:u w:val="single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  <w:u w:val="single"/>
              </w:rPr>
              <w:t>家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与统一是否有合作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</w:p>
        </w:tc>
      </w:tr>
    </w:tbl>
    <w:p w:rsidR="00BE51D4" w:rsidRPr="001677D9" w:rsidRDefault="00BE51D4" w:rsidP="00BE51D4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1677D9">
        <w:rPr>
          <w:rFonts w:ascii="微软雅黑" w:eastAsia="微软雅黑" w:hAnsi="微软雅黑" w:hint="eastAsia"/>
          <w:bCs/>
          <w:sz w:val="18"/>
          <w:szCs w:val="18"/>
        </w:rPr>
        <w:t>备注：以上信息，需填写完整</w:t>
      </w:r>
    </w:p>
    <w:p w:rsidR="00BE51D4" w:rsidRPr="00BE51D4" w:rsidRDefault="00BE51D4" w:rsidP="00BE51D4">
      <w:pPr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826782" w:rsidRDefault="009162ED" w:rsidP="001677D9">
      <w:pPr>
        <w:jc w:val="center"/>
        <w:rPr>
          <w:rFonts w:ascii="微软雅黑" w:eastAsia="微软雅黑" w:hAnsi="微软雅黑"/>
          <w:sz w:val="44"/>
          <w:szCs w:val="44"/>
        </w:rPr>
      </w:pPr>
      <w:r w:rsidRPr="001677D9">
        <w:rPr>
          <w:rFonts w:ascii="微软雅黑" w:eastAsia="微软雅黑" w:hAnsi="微软雅黑" w:hint="eastAsia"/>
          <w:sz w:val="44"/>
          <w:szCs w:val="44"/>
        </w:rPr>
        <w:t>授权委托书</w:t>
      </w:r>
    </w:p>
    <w:p w:rsidR="001677D9" w:rsidRPr="001677D9" w:rsidRDefault="001677D9" w:rsidP="001677D9">
      <w:pPr>
        <w:jc w:val="center"/>
        <w:rPr>
          <w:rFonts w:ascii="微软雅黑" w:eastAsia="微软雅黑" w:hAnsi="微软雅黑"/>
          <w:bCs/>
          <w:szCs w:val="21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法定代表人：                 身份证号：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单位地址：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法人手机号码：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受托人：                     身份证号码：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受托人手机号码：             单位及职务：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住址：                       邮箱：</w:t>
      </w:r>
    </w:p>
    <w:p w:rsidR="00826782" w:rsidRPr="001677D9" w:rsidRDefault="00826782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:rsidR="00826782" w:rsidRPr="001677D9" w:rsidRDefault="009162ED" w:rsidP="001677D9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授权受托人代为参加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2021</w:t>
      </w:r>
      <w:r w:rsidR="00EA2AFC">
        <w:rPr>
          <w:rFonts w:ascii="微软雅黑" w:eastAsia="微软雅黑" w:hAnsi="微软雅黑" w:hint="eastAsia"/>
          <w:sz w:val="24"/>
          <w:szCs w:val="24"/>
          <w:u w:val="single"/>
        </w:rPr>
        <w:t>年“统一企业”华中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区物流服务</w:t>
      </w:r>
      <w:r w:rsidRPr="001677D9">
        <w:rPr>
          <w:rFonts w:ascii="微软雅黑" w:eastAsia="微软雅黑" w:hAnsi="微软雅黑" w:hint="eastAsia"/>
          <w:sz w:val="24"/>
          <w:szCs w:val="24"/>
        </w:rPr>
        <w:t>项目投标活动。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授权</w:t>
      </w:r>
      <w:r w:rsidRPr="001677D9"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 w:rsidRPr="001677D9"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 w:rsidRPr="001677D9">
        <w:rPr>
          <w:rFonts w:ascii="微软雅黑" w:eastAsia="微软雅黑" w:hAnsi="微软雅黑" w:hint="eastAsia"/>
          <w:sz w:val="24"/>
          <w:szCs w:val="24"/>
        </w:rPr>
        <w:t>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 w:rsidR="00EA2AFC">
        <w:rPr>
          <w:rFonts w:ascii="微软雅黑" w:eastAsia="微软雅黑" w:hAnsi="微软雅黑" w:hint="eastAsia"/>
          <w:b/>
          <w:sz w:val="24"/>
          <w:szCs w:val="24"/>
        </w:rPr>
        <w:t>统一企业华中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区</w:t>
      </w:r>
      <w:r w:rsidRPr="001677D9">
        <w:rPr>
          <w:rFonts w:ascii="微软雅黑" w:eastAsia="微软雅黑" w:hAnsi="微软雅黑" w:hint="eastAsia"/>
          <w:sz w:val="24"/>
          <w:szCs w:val="24"/>
        </w:rPr>
        <w:t>项目招标活动结束时止，如中标至与招标人签订项目合同执行完毕为止。</w:t>
      </w:r>
    </w:p>
    <w:p w:rsidR="00826782" w:rsidRPr="00E14600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授权公司(盖公章)：</w:t>
      </w: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法定代表人（签字）：</w:t>
      </w:r>
    </w:p>
    <w:p w:rsidR="00826782" w:rsidRP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p w:rsidR="00826782" w:rsidRDefault="00826782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826782" w:rsidRDefault="00826782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826782" w:rsidSect="00755E2F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F31" w:rsidRDefault="00686F31">
      <w:r>
        <w:separator/>
      </w:r>
    </w:p>
  </w:endnote>
  <w:endnote w:type="continuationSeparator" w:id="1">
    <w:p w:rsidR="00686F31" w:rsidRDefault="00686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9162ED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271E7">
      <w:rPr>
        <w:sz w:val="20"/>
      </w:rPr>
      <w:fldChar w:fldCharType="begin"/>
    </w:r>
    <w:r>
      <w:rPr>
        <w:sz w:val="20"/>
      </w:rPr>
      <w:instrText xml:space="preserve"> page </w:instrText>
    </w:r>
    <w:r w:rsidR="000271E7">
      <w:rPr>
        <w:sz w:val="20"/>
      </w:rPr>
      <w:fldChar w:fldCharType="separate"/>
    </w:r>
    <w:r w:rsidR="003D63D4">
      <w:rPr>
        <w:noProof/>
        <w:sz w:val="20"/>
      </w:rPr>
      <w:t>4</w:t>
    </w:r>
    <w:r w:rsidR="000271E7">
      <w:rPr>
        <w:sz w:val="20"/>
      </w:rPr>
      <w:fldChar w:fldCharType="end"/>
    </w:r>
    <w:r>
      <w:rPr>
        <w:sz w:val="20"/>
      </w:rPr>
      <w:t xml:space="preserve"> / </w:t>
    </w:r>
    <w:r w:rsidR="000271E7">
      <w:rPr>
        <w:sz w:val="20"/>
      </w:rPr>
      <w:fldChar w:fldCharType="begin"/>
    </w:r>
    <w:r>
      <w:rPr>
        <w:sz w:val="20"/>
      </w:rPr>
      <w:instrText xml:space="preserve"> numpages </w:instrText>
    </w:r>
    <w:r w:rsidR="000271E7">
      <w:rPr>
        <w:sz w:val="20"/>
      </w:rPr>
      <w:fldChar w:fldCharType="separate"/>
    </w:r>
    <w:r w:rsidR="003D63D4">
      <w:rPr>
        <w:noProof/>
        <w:sz w:val="20"/>
      </w:rPr>
      <w:t>4</w:t>
    </w:r>
    <w:r w:rsidR="000271E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F31" w:rsidRDefault="00686F31">
      <w:r>
        <w:separator/>
      </w:r>
    </w:p>
  </w:footnote>
  <w:footnote w:type="continuationSeparator" w:id="1">
    <w:p w:rsidR="00686F31" w:rsidRDefault="00686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0A5"/>
    <w:multiLevelType w:val="singleLevel"/>
    <w:tmpl w:val="026B60A5"/>
    <w:lvl w:ilvl="0">
      <w:start w:val="2"/>
      <w:numFmt w:val="upperLetter"/>
      <w:suff w:val="nothing"/>
      <w:lvlText w:val="%1、"/>
      <w:lvlJc w:val="left"/>
    </w:lvl>
  </w:abstractNum>
  <w:abstractNum w:abstractNumId="1">
    <w:nsid w:val="0A9F2838"/>
    <w:multiLevelType w:val="hybridMultilevel"/>
    <w:tmpl w:val="9586C35A"/>
    <w:lvl w:ilvl="0" w:tplc="DFC07E56">
      <w:start w:val="1"/>
      <w:numFmt w:val="decimalEnclosedCircle"/>
      <w:lvlText w:val="%1"/>
      <w:lvlJc w:val="left"/>
      <w:pPr>
        <w:ind w:left="127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2CE91BD1"/>
    <w:multiLevelType w:val="hybridMultilevel"/>
    <w:tmpl w:val="5FFE31CA"/>
    <w:lvl w:ilvl="0" w:tplc="B73860DC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48826D8C"/>
    <w:multiLevelType w:val="hybridMultilevel"/>
    <w:tmpl w:val="E042EFC6"/>
    <w:lvl w:ilvl="0" w:tplc="01929C2C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E47269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E68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59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281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E92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A9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8E2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66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4D3366"/>
    <w:multiLevelType w:val="hybridMultilevel"/>
    <w:tmpl w:val="30A6A6F6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5">
    <w:nsid w:val="6F83406F"/>
    <w:multiLevelType w:val="hybridMultilevel"/>
    <w:tmpl w:val="68608688"/>
    <w:lvl w:ilvl="0" w:tplc="DFC07E56">
      <w:start w:val="1"/>
      <w:numFmt w:val="decimalEnclosedCircle"/>
      <w:lvlText w:val="%1"/>
      <w:lvlJc w:val="left"/>
      <w:pPr>
        <w:ind w:left="138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6">
    <w:nsid w:val="7B7F794B"/>
    <w:multiLevelType w:val="hybridMultilevel"/>
    <w:tmpl w:val="E3DABA2E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4FBB"/>
    <w:rsid w:val="00006464"/>
    <w:rsid w:val="00006AB0"/>
    <w:rsid w:val="0000772A"/>
    <w:rsid w:val="00010458"/>
    <w:rsid w:val="00010AEC"/>
    <w:rsid w:val="000122B4"/>
    <w:rsid w:val="000209C0"/>
    <w:rsid w:val="00021910"/>
    <w:rsid w:val="000271E7"/>
    <w:rsid w:val="00030AA8"/>
    <w:rsid w:val="00030B76"/>
    <w:rsid w:val="00033555"/>
    <w:rsid w:val="00033E9D"/>
    <w:rsid w:val="00033FB1"/>
    <w:rsid w:val="0004354F"/>
    <w:rsid w:val="00050BB6"/>
    <w:rsid w:val="0005138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9AF"/>
    <w:rsid w:val="0009012F"/>
    <w:rsid w:val="00092527"/>
    <w:rsid w:val="00093491"/>
    <w:rsid w:val="0009461D"/>
    <w:rsid w:val="000957E7"/>
    <w:rsid w:val="000A0EC3"/>
    <w:rsid w:val="000A2B2F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E2B4F"/>
    <w:rsid w:val="000F14F5"/>
    <w:rsid w:val="000F22C6"/>
    <w:rsid w:val="000F317B"/>
    <w:rsid w:val="000F7D74"/>
    <w:rsid w:val="00100729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4D8F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1F8"/>
    <w:rsid w:val="00154379"/>
    <w:rsid w:val="0016067B"/>
    <w:rsid w:val="00160901"/>
    <w:rsid w:val="00164BBB"/>
    <w:rsid w:val="001677D9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59AA"/>
    <w:rsid w:val="00196A2F"/>
    <w:rsid w:val="001A01D8"/>
    <w:rsid w:val="001A0530"/>
    <w:rsid w:val="001A45BF"/>
    <w:rsid w:val="001A4CA7"/>
    <w:rsid w:val="001A5143"/>
    <w:rsid w:val="001A53F1"/>
    <w:rsid w:val="001A54BC"/>
    <w:rsid w:val="001A64DA"/>
    <w:rsid w:val="001C0DE2"/>
    <w:rsid w:val="001C1EC2"/>
    <w:rsid w:val="001C26E9"/>
    <w:rsid w:val="001C4182"/>
    <w:rsid w:val="001C4E5F"/>
    <w:rsid w:val="001C62CE"/>
    <w:rsid w:val="001C654D"/>
    <w:rsid w:val="001C6EFD"/>
    <w:rsid w:val="001D2748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DA6"/>
    <w:rsid w:val="0025640E"/>
    <w:rsid w:val="0026085E"/>
    <w:rsid w:val="00261783"/>
    <w:rsid w:val="0026205C"/>
    <w:rsid w:val="00262389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97E65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544B"/>
    <w:rsid w:val="002D6146"/>
    <w:rsid w:val="002D66A6"/>
    <w:rsid w:val="002E10CA"/>
    <w:rsid w:val="002E2BC9"/>
    <w:rsid w:val="002E3401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7C7"/>
    <w:rsid w:val="00310F71"/>
    <w:rsid w:val="003124FE"/>
    <w:rsid w:val="00316204"/>
    <w:rsid w:val="0031683D"/>
    <w:rsid w:val="00317973"/>
    <w:rsid w:val="00317B4D"/>
    <w:rsid w:val="00317D72"/>
    <w:rsid w:val="00323A78"/>
    <w:rsid w:val="00323D39"/>
    <w:rsid w:val="003258B0"/>
    <w:rsid w:val="0033034A"/>
    <w:rsid w:val="00332B2F"/>
    <w:rsid w:val="003415F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579FE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D63D4"/>
    <w:rsid w:val="003E09D1"/>
    <w:rsid w:val="003E11EA"/>
    <w:rsid w:val="003E143C"/>
    <w:rsid w:val="003E1FBB"/>
    <w:rsid w:val="003E3A98"/>
    <w:rsid w:val="003E6BEC"/>
    <w:rsid w:val="003E7A5E"/>
    <w:rsid w:val="003F01BF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BE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700"/>
    <w:rsid w:val="00504FB2"/>
    <w:rsid w:val="00505305"/>
    <w:rsid w:val="005053A1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87A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0647"/>
    <w:rsid w:val="0068407B"/>
    <w:rsid w:val="00686F31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C8B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2414"/>
    <w:rsid w:val="0073344D"/>
    <w:rsid w:val="00734ED6"/>
    <w:rsid w:val="00736757"/>
    <w:rsid w:val="00740675"/>
    <w:rsid w:val="00740700"/>
    <w:rsid w:val="00741A5C"/>
    <w:rsid w:val="00743391"/>
    <w:rsid w:val="00743D01"/>
    <w:rsid w:val="00743E5F"/>
    <w:rsid w:val="0074560F"/>
    <w:rsid w:val="0074654F"/>
    <w:rsid w:val="0074735B"/>
    <w:rsid w:val="00747C0E"/>
    <w:rsid w:val="007525C5"/>
    <w:rsid w:val="00753334"/>
    <w:rsid w:val="007549CD"/>
    <w:rsid w:val="00755E2F"/>
    <w:rsid w:val="0075615B"/>
    <w:rsid w:val="007569B8"/>
    <w:rsid w:val="00756A76"/>
    <w:rsid w:val="00756EC7"/>
    <w:rsid w:val="00763BC6"/>
    <w:rsid w:val="00765F75"/>
    <w:rsid w:val="00770D7A"/>
    <w:rsid w:val="00770EA0"/>
    <w:rsid w:val="00773371"/>
    <w:rsid w:val="00773A6A"/>
    <w:rsid w:val="007747EC"/>
    <w:rsid w:val="00775192"/>
    <w:rsid w:val="007759AA"/>
    <w:rsid w:val="00776675"/>
    <w:rsid w:val="0077713C"/>
    <w:rsid w:val="00780373"/>
    <w:rsid w:val="0078049D"/>
    <w:rsid w:val="00781427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F4F"/>
    <w:rsid w:val="0082518E"/>
    <w:rsid w:val="00826782"/>
    <w:rsid w:val="00826E93"/>
    <w:rsid w:val="0082721F"/>
    <w:rsid w:val="00827E91"/>
    <w:rsid w:val="0083065A"/>
    <w:rsid w:val="0083395D"/>
    <w:rsid w:val="00834ADF"/>
    <w:rsid w:val="00835D88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4E2D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62ED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586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082A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A7E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770DF"/>
    <w:rsid w:val="00A80040"/>
    <w:rsid w:val="00A846AB"/>
    <w:rsid w:val="00A85D10"/>
    <w:rsid w:val="00A869F9"/>
    <w:rsid w:val="00A90FB5"/>
    <w:rsid w:val="00A973C0"/>
    <w:rsid w:val="00AA013E"/>
    <w:rsid w:val="00AA0E84"/>
    <w:rsid w:val="00AA2410"/>
    <w:rsid w:val="00AA7E17"/>
    <w:rsid w:val="00AB2551"/>
    <w:rsid w:val="00AB3BEF"/>
    <w:rsid w:val="00AB58D1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3E14"/>
    <w:rsid w:val="00AE6D59"/>
    <w:rsid w:val="00AF171C"/>
    <w:rsid w:val="00AF5803"/>
    <w:rsid w:val="00B02863"/>
    <w:rsid w:val="00B02F0A"/>
    <w:rsid w:val="00B03393"/>
    <w:rsid w:val="00B03BA1"/>
    <w:rsid w:val="00B040B9"/>
    <w:rsid w:val="00B06E77"/>
    <w:rsid w:val="00B07CC8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6E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6F2A"/>
    <w:rsid w:val="00B922CE"/>
    <w:rsid w:val="00B94B28"/>
    <w:rsid w:val="00B96DEF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1D4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904"/>
    <w:rsid w:val="00C223DA"/>
    <w:rsid w:val="00C23397"/>
    <w:rsid w:val="00C23B4C"/>
    <w:rsid w:val="00C251A1"/>
    <w:rsid w:val="00C27931"/>
    <w:rsid w:val="00C27EB9"/>
    <w:rsid w:val="00C3059F"/>
    <w:rsid w:val="00C30C3E"/>
    <w:rsid w:val="00C3151C"/>
    <w:rsid w:val="00C3163D"/>
    <w:rsid w:val="00C31929"/>
    <w:rsid w:val="00C36407"/>
    <w:rsid w:val="00C37C5B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526C"/>
    <w:rsid w:val="00C67687"/>
    <w:rsid w:val="00C710AD"/>
    <w:rsid w:val="00C717B9"/>
    <w:rsid w:val="00C751A9"/>
    <w:rsid w:val="00C802A3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2802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3E40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5358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5369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0D35"/>
    <w:rsid w:val="00DD16B6"/>
    <w:rsid w:val="00DD1A4D"/>
    <w:rsid w:val="00DD43F3"/>
    <w:rsid w:val="00DD4811"/>
    <w:rsid w:val="00DD48F9"/>
    <w:rsid w:val="00DE0126"/>
    <w:rsid w:val="00DE25DE"/>
    <w:rsid w:val="00DE3C96"/>
    <w:rsid w:val="00DE4D5C"/>
    <w:rsid w:val="00DE5706"/>
    <w:rsid w:val="00DE71BA"/>
    <w:rsid w:val="00DE754B"/>
    <w:rsid w:val="00DF05A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600"/>
    <w:rsid w:val="00E151EC"/>
    <w:rsid w:val="00E15288"/>
    <w:rsid w:val="00E164EE"/>
    <w:rsid w:val="00E20277"/>
    <w:rsid w:val="00E204F9"/>
    <w:rsid w:val="00E265C3"/>
    <w:rsid w:val="00E31453"/>
    <w:rsid w:val="00E33440"/>
    <w:rsid w:val="00E34989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7BF1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1C64"/>
    <w:rsid w:val="00EA2AFC"/>
    <w:rsid w:val="00EA2BF9"/>
    <w:rsid w:val="00EA38C2"/>
    <w:rsid w:val="00EA5AE4"/>
    <w:rsid w:val="00EA7F0B"/>
    <w:rsid w:val="00EB0BAE"/>
    <w:rsid w:val="00EB2D89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189C"/>
    <w:rsid w:val="00FA733C"/>
    <w:rsid w:val="00FA746C"/>
    <w:rsid w:val="00FA7DD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3089"/>
    <w:rsid w:val="00FD3B1B"/>
    <w:rsid w:val="00FD4AAB"/>
    <w:rsid w:val="00FD4F50"/>
    <w:rsid w:val="00FD65D6"/>
    <w:rsid w:val="00FD7088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  <w:rsid w:val="195C5ABA"/>
    <w:rsid w:val="197542E2"/>
    <w:rsid w:val="207C7911"/>
    <w:rsid w:val="32DF5A88"/>
    <w:rsid w:val="51082C83"/>
    <w:rsid w:val="52477506"/>
    <w:rsid w:val="5E525403"/>
    <w:rsid w:val="6DBF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55E2F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755E2F"/>
    <w:pPr>
      <w:jc w:val="left"/>
    </w:pPr>
  </w:style>
  <w:style w:type="paragraph" w:styleId="a5">
    <w:name w:val="Body Text Indent"/>
    <w:basedOn w:val="a"/>
    <w:qFormat/>
    <w:rsid w:val="00755E2F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755E2F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755E2F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755E2F"/>
    <w:rPr>
      <w:sz w:val="18"/>
      <w:szCs w:val="18"/>
    </w:rPr>
  </w:style>
  <w:style w:type="paragraph" w:styleId="a9">
    <w:name w:val="footer"/>
    <w:basedOn w:val="a"/>
    <w:link w:val="Char1"/>
    <w:uiPriority w:val="99"/>
    <w:qFormat/>
    <w:rsid w:val="00755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75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755E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755E2F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qFormat/>
    <w:rsid w:val="00755E2F"/>
    <w:rPr>
      <w:b/>
      <w:bCs/>
    </w:rPr>
  </w:style>
  <w:style w:type="character" w:styleId="ae">
    <w:name w:val="page number"/>
    <w:basedOn w:val="a0"/>
    <w:qFormat/>
    <w:rsid w:val="00755E2F"/>
  </w:style>
  <w:style w:type="character" w:styleId="af">
    <w:name w:val="Hyperlink"/>
    <w:basedOn w:val="a0"/>
    <w:qFormat/>
    <w:rsid w:val="00755E2F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755E2F"/>
    <w:rPr>
      <w:sz w:val="21"/>
      <w:szCs w:val="21"/>
    </w:rPr>
  </w:style>
  <w:style w:type="paragraph" w:styleId="af1">
    <w:name w:val="List Paragraph"/>
    <w:basedOn w:val="a"/>
    <w:uiPriority w:val="34"/>
    <w:qFormat/>
    <w:rsid w:val="00755E2F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755E2F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qFormat/>
    <w:rsid w:val="00755E2F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55E2F"/>
    <w:rPr>
      <w:color w:val="000000"/>
      <w:sz w:val="24"/>
      <w:szCs w:val="24"/>
    </w:rPr>
  </w:style>
  <w:style w:type="character" w:customStyle="1" w:styleId="Char1">
    <w:name w:val="页脚 Char1"/>
    <w:basedOn w:val="a0"/>
    <w:link w:val="a9"/>
    <w:uiPriority w:val="99"/>
    <w:qFormat/>
    <w:rsid w:val="00755E2F"/>
    <w:rPr>
      <w:kern w:val="2"/>
      <w:sz w:val="18"/>
    </w:rPr>
  </w:style>
  <w:style w:type="character" w:customStyle="1" w:styleId="Char2">
    <w:name w:val="页脚 Char"/>
    <w:basedOn w:val="a0"/>
    <w:uiPriority w:val="99"/>
    <w:rsid w:val="002655F0"/>
    <w:rPr>
      <w:kern w:val="2"/>
      <w:sz w:val="18"/>
    </w:rPr>
  </w:style>
  <w:style w:type="table" w:styleId="af2">
    <w:name w:val="Table Grid"/>
    <w:basedOn w:val="a1"/>
    <w:rsid w:val="00004F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0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7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8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314</TotalTime>
  <Pages>4</Pages>
  <Words>403</Words>
  <Characters>2298</Characters>
  <Application>Microsoft Office Word</Application>
  <DocSecurity>0</DocSecurity>
  <Lines>19</Lines>
  <Paragraphs>5</Paragraphs>
  <ScaleCrop>false</ScaleCrop>
  <Company>Kunshan Research Institute,PEC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dc:description/>
  <cp:lastModifiedBy>xiu</cp:lastModifiedBy>
  <cp:revision>44</cp:revision>
  <cp:lastPrinted>2017-11-14T01:02:00Z</cp:lastPrinted>
  <dcterms:created xsi:type="dcterms:W3CDTF">2020-11-19T02:51:00Z</dcterms:created>
  <dcterms:modified xsi:type="dcterms:W3CDTF">2021-02-10T04:49:00Z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