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ED" w:rsidRDefault="005A5DED" w:rsidP="005F77BC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bookmarkStart w:id="0" w:name="_Hlk63700004"/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  <w:t>021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年“统一企业”</w:t>
      </w:r>
      <w:bookmarkEnd w:id="0"/>
      <w:r w:rsidR="00337DA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西北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区</w:t>
      </w:r>
      <w:r w:rsidR="00337DA9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铁路运输</w:t>
      </w:r>
      <w:r w:rsidR="00740675" w:rsidRP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物流服务</w:t>
      </w:r>
      <w:r w:rsidR="00740675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</w:t>
      </w:r>
    </w:p>
    <w:p w:rsidR="00826782" w:rsidRDefault="009162ED" w:rsidP="005F77BC">
      <w:pPr>
        <w:widowControl/>
        <w:spacing w:beforeLines="100" w:afterLines="100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招标信息</w:t>
      </w:r>
      <w:r w:rsidR="005A5DED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公告</w:t>
      </w:r>
    </w:p>
    <w:p w:rsidR="005A5DED" w:rsidRDefault="005A5DED" w:rsidP="005A5DED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:rsidR="00732414" w:rsidRDefault="00732414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2021年“统一企业”</w:t>
      </w:r>
      <w:r w:rsidR="00337DA9">
        <w:rPr>
          <w:rFonts w:ascii="微软雅黑" w:eastAsia="微软雅黑" w:hAnsi="微软雅黑" w:hint="eastAsia"/>
          <w:b/>
          <w:color w:val="000000"/>
          <w:sz w:val="24"/>
          <w:szCs w:val="24"/>
        </w:rPr>
        <w:t>西北</w:t>
      </w:r>
      <w:r w:rsidRPr="00781427">
        <w:rPr>
          <w:rFonts w:ascii="微软雅黑" w:eastAsia="微软雅黑" w:hAnsi="微软雅黑" w:hint="eastAsia"/>
          <w:b/>
          <w:color w:val="000000"/>
          <w:sz w:val="24"/>
          <w:szCs w:val="24"/>
        </w:rPr>
        <w:t>区</w:t>
      </w:r>
      <w:r w:rsidR="00337DA9">
        <w:rPr>
          <w:rFonts w:ascii="微软雅黑" w:eastAsia="微软雅黑" w:hAnsi="微软雅黑" w:hint="eastAsia"/>
          <w:b/>
          <w:color w:val="000000"/>
          <w:sz w:val="24"/>
          <w:szCs w:val="24"/>
        </w:rPr>
        <w:t>铁运</w:t>
      </w:r>
      <w:r w:rsidRPr="00732414">
        <w:rPr>
          <w:rFonts w:ascii="微软雅黑" w:eastAsia="微软雅黑" w:hAnsi="微软雅黑" w:hint="eastAsia"/>
          <w:color w:val="000000"/>
          <w:sz w:val="24"/>
          <w:szCs w:val="24"/>
        </w:rPr>
        <w:t>物流服务项目</w:t>
      </w:r>
    </w:p>
    <w:p w:rsidR="00FC5E7B" w:rsidRDefault="005A5DED" w:rsidP="00FC5E7B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:rsidR="0005138F" w:rsidRPr="00101A49" w:rsidRDefault="0005138F" w:rsidP="00337DA9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1、</w:t>
      </w: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项目概述：</w:t>
      </w:r>
    </w:p>
    <w:p w:rsidR="0005138F" w:rsidRPr="00101A49" w:rsidRDefault="0005138F" w:rsidP="00337DA9">
      <w:pPr>
        <w:widowControl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</w:rPr>
      </w:pPr>
      <w:r w:rsidRPr="00101A49">
        <w:rPr>
          <w:rFonts w:ascii="微软雅黑" w:eastAsia="微软雅黑" w:hAnsi="微软雅黑" w:cs="Arial" w:hint="eastAsia"/>
          <w:color w:val="000000"/>
          <w:kern w:val="0"/>
          <w:sz w:val="24"/>
        </w:rPr>
        <w:t>1.1</w:t>
      </w:r>
      <w:r w:rsidR="00337DA9" w:rsidRPr="00337DA9">
        <w:rPr>
          <w:rFonts w:ascii="微软雅黑" w:eastAsia="微软雅黑" w:hAnsi="微软雅黑" w:hint="eastAsia"/>
          <w:color w:val="000000"/>
          <w:sz w:val="24"/>
          <w:szCs w:val="24"/>
        </w:rPr>
        <w:t>新疆统一发全疆铁路运输配送、陕西统一发新疆（乌鲁木齐）、西藏地区铁路运输线路配送；</w:t>
      </w:r>
    </w:p>
    <w:p w:rsidR="0005138F" w:rsidRDefault="0005138F" w:rsidP="00337DA9">
      <w:pPr>
        <w:widowControl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</w:rPr>
        <w:t>1.2运送物资：主要配送</w:t>
      </w:r>
      <w:r>
        <w:rPr>
          <w:rFonts w:ascii="微软雅黑" w:eastAsia="微软雅黑" w:hAnsi="微软雅黑" w:hint="eastAsia"/>
          <w:sz w:val="24"/>
        </w:rPr>
        <w:t>产品包括</w:t>
      </w:r>
      <w:r w:rsidR="00337DA9">
        <w:rPr>
          <w:rFonts w:ascii="微软雅黑" w:eastAsia="微软雅黑" w:hAnsi="微软雅黑" w:hint="eastAsia"/>
          <w:sz w:val="24"/>
        </w:rPr>
        <w:t>常温方便面、饮料</w:t>
      </w:r>
    </w:p>
    <w:p w:rsidR="00B044FA" w:rsidRPr="00B044FA" w:rsidRDefault="00B044FA" w:rsidP="00337DA9">
      <w:pPr>
        <w:widowControl/>
        <w:ind w:leftChars="135" w:left="708" w:hangingChars="177" w:hanging="425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1.3 车型及运量：40尺，(最低起运量方便面68方，饮料26.5吨)</w:t>
      </w:r>
    </w:p>
    <w:tbl>
      <w:tblPr>
        <w:tblW w:w="10154" w:type="dxa"/>
        <w:tblInd w:w="93" w:type="dxa"/>
        <w:tblLook w:val="04A0"/>
      </w:tblPr>
      <w:tblGrid>
        <w:gridCol w:w="533"/>
        <w:gridCol w:w="822"/>
        <w:gridCol w:w="1393"/>
        <w:gridCol w:w="953"/>
        <w:gridCol w:w="2214"/>
        <w:gridCol w:w="757"/>
        <w:gridCol w:w="757"/>
        <w:gridCol w:w="822"/>
        <w:gridCol w:w="822"/>
        <w:gridCol w:w="1081"/>
      </w:tblGrid>
      <w:tr w:rsidR="00337DA9" w:rsidRPr="00C0446A" w:rsidTr="00B044FA">
        <w:trPr>
          <w:trHeight w:val="327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序号</w:t>
            </w:r>
          </w:p>
        </w:tc>
        <w:tc>
          <w:tcPr>
            <w:tcW w:w="8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线路代号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线路名称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发货厂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主要配送区域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运输方式</w:t>
            </w:r>
          </w:p>
        </w:tc>
        <w:tc>
          <w:tcPr>
            <w:tcW w:w="7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服务项目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预估配送量</w:t>
            </w: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6600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备注</w:t>
            </w:r>
          </w:p>
        </w:tc>
      </w:tr>
      <w:tr w:rsidR="00337DA9" w:rsidRPr="00C0446A" w:rsidTr="00B044FA">
        <w:trPr>
          <w:trHeight w:val="327"/>
        </w:trPr>
        <w:tc>
          <w:tcPr>
            <w:tcW w:w="5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2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食品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乳饮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</w:tr>
      <w:tr w:rsidR="00337DA9" w:rsidRPr="00C0446A" w:rsidTr="00B044FA">
        <w:trPr>
          <w:trHeight w:val="327"/>
        </w:trPr>
        <w:tc>
          <w:tcPr>
            <w:tcW w:w="5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8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2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7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（方）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337DA9" w:rsidRPr="00C0446A" w:rsidRDefault="00337DA9" w:rsidP="002255B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0"/>
              </w:rPr>
              <w:t>（吨）</w:t>
            </w: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20"/>
              </w:rPr>
            </w:pPr>
          </w:p>
        </w:tc>
      </w:tr>
      <w:tr w:rsidR="00337DA9" w:rsidRPr="00C0446A" w:rsidTr="00B044FA">
        <w:trPr>
          <w:trHeight w:val="981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西北线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新疆厂至全疆铁运线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呼图壁统一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阿克苏地区、喀什地区、和田地区、巴州、哈密地区、吐鲁番地区、阿勒泰地区、塔城地区、伊犁州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铁运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运输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337DA9" w:rsidRPr="00C0446A" w:rsidTr="00B044FA">
        <w:trPr>
          <w:trHeight w:val="669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B044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西北</w:t>
            </w:r>
            <w:r w:rsidR="00B044F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线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陕西发西藏、新疆铁运线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陕西统一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拉萨市、日喀则市、那曲市、阿克苏市、乌鲁木齐市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铁运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运输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36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DA9" w:rsidRPr="00C0446A" w:rsidRDefault="00337DA9" w:rsidP="002255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C0446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FC5E7B" w:rsidRPr="00C6526C" w:rsidRDefault="00B044FA" w:rsidP="00E47BF1">
      <w:pPr>
        <w:snapToGrid w:val="0"/>
        <w:spacing w:line="480" w:lineRule="exact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</w:rPr>
        <w:t>2</w:t>
      </w:r>
      <w:r w:rsidR="00FC5E7B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A51A7E" w:rsidRP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需求时间：2021年4月1日至2022年3月 31日。</w:t>
      </w:r>
    </w:p>
    <w:p w:rsidR="00A51A7E" w:rsidRDefault="00A51A7E" w:rsidP="00A51A7E">
      <w:pPr>
        <w:snapToGrid w:val="0"/>
        <w:spacing w:line="480" w:lineRule="exact"/>
        <w:ind w:firstLineChars="180" w:firstLine="432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三、项目资格要求，报名必须提供的资料(复印件加盖公章)</w:t>
      </w:r>
    </w:p>
    <w:p w:rsidR="00A51A7E" w:rsidRPr="00691E5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1、资质要求：服务商具备《营业执照》</w:t>
      </w:r>
      <w:r w:rsid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="00732414" w:rsidRPr="00732414">
        <w:rPr>
          <w:rFonts w:ascii="微软雅黑" w:eastAsia="微软雅黑" w:hAnsi="微软雅黑" w:hint="eastAsia"/>
          <w:color w:val="000000"/>
          <w:sz w:val="24"/>
          <w:szCs w:val="24"/>
        </w:rPr>
        <w:t>《道路运输经营运营许可证》</w:t>
      </w:r>
      <w:r w:rsidR="006A76A5" w:rsidRPr="006A76A5">
        <w:rPr>
          <w:rFonts w:ascii="微软雅黑" w:eastAsia="微软雅黑" w:hAnsi="微软雅黑" w:hint="eastAsia"/>
          <w:color w:val="000000"/>
          <w:sz w:val="24"/>
          <w:szCs w:val="24"/>
        </w:rPr>
        <w:t>，</w:t>
      </w:r>
      <w:r w:rsidRPr="00FA39E4">
        <w:rPr>
          <w:rFonts w:ascii="微软雅黑" w:eastAsia="微软雅黑" w:hAnsi="微软雅黑" w:hint="eastAsia"/>
          <w:sz w:val="24"/>
          <w:szCs w:val="24"/>
        </w:rPr>
        <w:t>注册资金≥</w:t>
      </w:r>
      <w:r w:rsidR="00B044FA">
        <w:rPr>
          <w:rFonts w:ascii="微软雅黑" w:eastAsia="微软雅黑" w:hAnsi="微软雅黑"/>
          <w:sz w:val="24"/>
          <w:szCs w:val="24"/>
        </w:rPr>
        <w:t>300</w:t>
      </w:r>
      <w:r w:rsidRPr="00FA39E4">
        <w:rPr>
          <w:rFonts w:ascii="微软雅黑" w:eastAsia="微软雅黑" w:hAnsi="微软雅黑" w:hint="eastAsia"/>
          <w:sz w:val="24"/>
          <w:szCs w:val="24"/>
        </w:rPr>
        <w:t>万；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且注册公司满2年以上；</w:t>
      </w:r>
      <w:r w:rsidRPr="00691E5E">
        <w:rPr>
          <w:rFonts w:ascii="微软雅黑" w:eastAsia="微软雅黑" w:hAnsi="微软雅黑" w:cs="Arial" w:hint="eastAsia"/>
          <w:color w:val="000000"/>
          <w:kern w:val="0"/>
          <w:sz w:val="24"/>
        </w:rPr>
        <w:t>且可以开具增值税发票</w:t>
      </w: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:rsidR="00A51A7E" w:rsidRPr="00691E5E" w:rsidRDefault="00A51A7E" w:rsidP="00A51A7E">
      <w:pPr>
        <w:spacing w:line="480" w:lineRule="exact"/>
        <w:ind w:firstLineChars="200"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2、</w:t>
      </w:r>
      <w:r w:rsidRPr="00691E5E">
        <w:rPr>
          <w:rFonts w:ascii="微软雅黑" w:eastAsia="微软雅黑" w:hAnsi="微软雅黑" w:hint="eastAsia"/>
          <w:bCs/>
          <w:color w:val="000000"/>
          <w:sz w:val="24"/>
          <w:szCs w:val="24"/>
        </w:rPr>
        <w:t>注册资金的实缴资本比注册资本需≥50% （需提供验资证明）</w:t>
      </w:r>
      <w:r w:rsidR="00732414">
        <w:rPr>
          <w:rFonts w:ascii="微软雅黑" w:eastAsia="微软雅黑" w:hAnsi="微软雅黑" w:hint="eastAsia"/>
          <w:bCs/>
          <w:color w:val="000000"/>
          <w:sz w:val="24"/>
          <w:szCs w:val="24"/>
        </w:rPr>
        <w:t>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691E5E">
        <w:rPr>
          <w:rFonts w:ascii="微软雅黑" w:eastAsia="微软雅黑" w:hAnsi="微软雅黑" w:hint="eastAsia"/>
          <w:color w:val="000000"/>
          <w:sz w:val="24"/>
          <w:szCs w:val="24"/>
        </w:rPr>
        <w:t>3、服务商近一年内无违规记录（天眼查证为准）。</w:t>
      </w:r>
    </w:p>
    <w:p w:rsidR="00A51A7E" w:rsidRDefault="00A51A7E" w:rsidP="00A51A7E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bookmarkStart w:id="1" w:name="_Hlk63719008"/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四、其他（</w:t>
      </w:r>
      <w:r w:rsidR="003415FF">
        <w:rPr>
          <w:rFonts w:ascii="微软雅黑" w:eastAsia="微软雅黑" w:hAnsi="微软雅黑" w:hint="eastAsia"/>
          <w:b/>
          <w:color w:val="000000"/>
          <w:sz w:val="24"/>
          <w:szCs w:val="24"/>
        </w:rPr>
        <w:t>招标说明会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与</w:t>
      </w:r>
      <w:r w:rsidR="003415FF">
        <w:rPr>
          <w:rFonts w:ascii="微软雅黑" w:eastAsia="微软雅黑" w:hAnsi="微软雅黑" w:hint="eastAsia"/>
          <w:b/>
          <w:color w:val="000000"/>
          <w:sz w:val="24"/>
          <w:szCs w:val="24"/>
        </w:rPr>
        <w:t>实地评鉴</w:t>
      </w: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）</w:t>
      </w:r>
    </w:p>
    <w:p w:rsidR="00A51A7E" w:rsidRPr="00CC4565" w:rsidRDefault="00A51A7E" w:rsidP="00B044FA">
      <w:pPr>
        <w:spacing w:line="480" w:lineRule="exact"/>
        <w:ind w:leftChars="228" w:left="839" w:hangingChars="150" w:hanging="36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</w:t>
      </w:r>
      <w:r w:rsidR="003415FF">
        <w:rPr>
          <w:rFonts w:ascii="微软雅黑" w:eastAsia="微软雅黑" w:hAnsi="微软雅黑" w:hint="eastAsia"/>
          <w:color w:val="000000"/>
          <w:sz w:val="24"/>
          <w:szCs w:val="24"/>
        </w:rPr>
        <w:t>投标前需</w:t>
      </w:r>
      <w:r w:rsidR="003415FF" w:rsidRPr="00100729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交纳投标保证金</w:t>
      </w:r>
      <w:r w:rsidR="00B044FA">
        <w:rPr>
          <w:rFonts w:ascii="微软雅黑" w:eastAsia="微软雅黑" w:hAnsi="微软雅黑"/>
          <w:b/>
          <w:bCs/>
          <w:color w:val="FF0000"/>
          <w:sz w:val="24"/>
          <w:szCs w:val="24"/>
        </w:rPr>
        <w:t>10</w:t>
      </w:r>
      <w:r w:rsidR="003415FF" w:rsidRPr="00100729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万元</w:t>
      </w:r>
      <w:r w:rsidR="003415FF">
        <w:rPr>
          <w:rFonts w:ascii="微软雅黑" w:eastAsia="微软雅黑" w:hAnsi="微软雅黑" w:hint="eastAsia"/>
          <w:color w:val="000000"/>
          <w:sz w:val="24"/>
          <w:szCs w:val="24"/>
        </w:rPr>
        <w:t>，中标后转为</w:t>
      </w:r>
      <w:r w:rsidR="003415FF" w:rsidRPr="00CA3AA3">
        <w:rPr>
          <w:rFonts w:ascii="微软雅黑" w:eastAsia="微软雅黑" w:hAnsi="微软雅黑" w:hint="eastAsia"/>
          <w:color w:val="000000"/>
          <w:sz w:val="24"/>
          <w:szCs w:val="24"/>
        </w:rPr>
        <w:t>履约</w:t>
      </w:r>
      <w:r w:rsidR="003415FF">
        <w:rPr>
          <w:rFonts w:ascii="微软雅黑" w:eastAsia="微软雅黑" w:hAnsi="微软雅黑" w:hint="eastAsia"/>
          <w:color w:val="000000"/>
          <w:sz w:val="24"/>
          <w:szCs w:val="24"/>
        </w:rPr>
        <w:t>保证金</w:t>
      </w:r>
      <w:r w:rsidR="00100729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  <w:bookmarkEnd w:id="1"/>
      <w:r w:rsidR="00B044FA" w:rsidRPr="00CC4565">
        <w:rPr>
          <w:rFonts w:ascii="微软雅黑" w:eastAsia="微软雅黑" w:hAnsi="微软雅黑"/>
          <w:b/>
          <w:color w:val="000000"/>
          <w:sz w:val="24"/>
          <w:szCs w:val="24"/>
        </w:rPr>
        <w:t xml:space="preserve"> </w:t>
      </w:r>
    </w:p>
    <w:p w:rsidR="00A51A7E" w:rsidRPr="002655F0" w:rsidRDefault="00A51A7E" w:rsidP="00B044FA">
      <w:pPr>
        <w:snapToGrid w:val="0"/>
        <w:spacing w:line="480" w:lineRule="exact"/>
        <w:ind w:leftChars="257" w:left="780" w:hangingChars="100" w:hanging="24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报名资格文件的组成及顺序按照如下要求提供：</w:t>
      </w:r>
    </w:p>
    <w:p w:rsidR="002655F0" w:rsidRPr="002655F0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A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</w:t>
      </w:r>
      <w:r w:rsidR="00EB2D89">
        <w:rPr>
          <w:rFonts w:ascii="微软雅黑" w:eastAsia="微软雅黑" w:hAnsi="微软雅黑" w:cs="Arial" w:hint="eastAsia"/>
          <w:color w:val="000000"/>
          <w:kern w:val="0"/>
          <w:sz w:val="24"/>
        </w:rPr>
        <w:t>物流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商报名表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B044FA" w:rsidRDefault="00A51A7E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 w:rsidRPr="002655F0">
        <w:rPr>
          <w:rFonts w:ascii="微软雅黑" w:eastAsia="微软雅黑" w:hAnsi="微软雅黑" w:cs="Arial"/>
          <w:color w:val="000000"/>
          <w:kern w:val="0"/>
          <w:sz w:val="24"/>
        </w:rPr>
        <w:t>B</w:t>
      </w:r>
      <w:r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、《营业执照》、</w:t>
      </w:r>
      <w:r w:rsidR="006A76A5" w:rsidRPr="006A76A5">
        <w:rPr>
          <w:rFonts w:ascii="微软雅黑" w:eastAsia="微软雅黑" w:hAnsi="微软雅黑" w:cs="Arial" w:hint="eastAsia"/>
          <w:color w:val="000000"/>
          <w:kern w:val="0"/>
          <w:sz w:val="24"/>
        </w:rPr>
        <w:t>《开户许可证》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  <w:r w:rsidR="00100729" w:rsidRPr="00100729">
        <w:rPr>
          <w:rFonts w:ascii="微软雅黑" w:eastAsia="微软雅黑" w:hAnsi="微软雅黑" w:cs="Arial" w:hint="eastAsia"/>
          <w:color w:val="000000"/>
          <w:kern w:val="0"/>
          <w:sz w:val="24"/>
        </w:rPr>
        <w:t>《道路运输经营运营许可证》</w:t>
      </w:r>
      <w:r w:rsidR="003415FF">
        <w:rPr>
          <w:rFonts w:ascii="微软雅黑" w:eastAsia="微软雅黑" w:hAnsi="微软雅黑" w:cs="Arial" w:hint="eastAsia"/>
          <w:color w:val="000000"/>
          <w:kern w:val="0"/>
          <w:sz w:val="24"/>
        </w:rPr>
        <w:t>；</w:t>
      </w:r>
    </w:p>
    <w:p w:rsidR="002655F0" w:rsidRDefault="00B044FA" w:rsidP="00B044FA">
      <w:pPr>
        <w:snapToGrid w:val="0"/>
        <w:spacing w:line="480" w:lineRule="exact"/>
        <w:ind w:leftChars="107" w:left="825" w:hangingChars="250" w:hanging="60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E47BF1">
        <w:rPr>
          <w:rFonts w:ascii="微软雅黑" w:eastAsia="微软雅黑" w:hAnsi="微软雅黑" w:hint="eastAsia"/>
          <w:color w:val="000000"/>
          <w:sz w:val="24"/>
          <w:szCs w:val="24"/>
        </w:rPr>
        <w:t>C</w:t>
      </w:r>
      <w:r w:rsidR="00A51A7E"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如联络人为法定代表人的</w:t>
      </w:r>
      <w:r w:rsidR="002D544B" w:rsidRPr="002655F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请附法定代表人身份证复印件</w:t>
      </w:r>
      <w:r w:rsidR="002D544B"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、如联络人为其他授权人的请附</w:t>
      </w:r>
      <w:r w:rsidR="002D544B" w:rsidRPr="002655F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授权</w:t>
      </w:r>
      <w:r w:rsidR="002D544B" w:rsidRPr="002655F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lastRenderedPageBreak/>
        <w:t>委托书原件</w:t>
      </w:r>
      <w:r w:rsidR="002D544B"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及</w:t>
      </w:r>
      <w:r w:rsidR="002D544B" w:rsidRPr="002655F0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法定代表人、被授权人身份证复印件、被授权人</w:t>
      </w:r>
      <w:r w:rsidR="002D544B" w:rsidRPr="002655F0">
        <w:rPr>
          <w:rFonts w:ascii="微软雅黑" w:eastAsia="微软雅黑" w:hAnsi="微软雅黑" w:cs="Arial" w:hint="eastAsia"/>
          <w:kern w:val="0"/>
          <w:sz w:val="24"/>
          <w:szCs w:val="24"/>
        </w:rPr>
        <w:t>与投标公司的劳动合同复印件。</w:t>
      </w:r>
    </w:p>
    <w:p w:rsidR="002655F0" w:rsidRDefault="00E47BF1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D</w:t>
      </w:r>
      <w:r w:rsidR="002D544B"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</w:t>
      </w:r>
      <w:r w:rsidR="002D544B" w:rsidRPr="002655F0">
        <w:rPr>
          <w:rFonts w:ascii="微软雅黑" w:eastAsia="微软雅黑" w:hAnsi="微软雅黑" w:cs="Arial" w:hint="eastAsia"/>
          <w:color w:val="000000"/>
          <w:kern w:val="0"/>
          <w:sz w:val="24"/>
        </w:rPr>
        <w:t>若注册地址与办公地址不</w:t>
      </w:r>
      <w:r w:rsidR="002D544B">
        <w:rPr>
          <w:rFonts w:ascii="微软雅黑" w:eastAsia="微软雅黑" w:hAnsi="微软雅黑" w:cs="Arial" w:hint="eastAsia"/>
          <w:color w:val="000000"/>
          <w:kern w:val="0"/>
          <w:sz w:val="24"/>
        </w:rPr>
        <w:t>一致，需提供办公地点之产权资料（房产证或租赁合同，加盖公章的复印件）；</w:t>
      </w:r>
    </w:p>
    <w:p w:rsidR="00A51A7E" w:rsidRPr="00A51A7E" w:rsidRDefault="00A51A7E" w:rsidP="00B044FA">
      <w:pPr>
        <w:snapToGrid w:val="0"/>
        <w:spacing w:line="480" w:lineRule="exact"/>
        <w:ind w:leftChars="257" w:left="780" w:hangingChars="100" w:hanging="240"/>
        <w:rPr>
          <w:rFonts w:ascii="微软雅黑" w:eastAsia="微软雅黑" w:hAnsi="微软雅黑" w:cs="Arial"/>
          <w:color w:val="000000"/>
          <w:kern w:val="0"/>
          <w:sz w:val="24"/>
        </w:rPr>
      </w:pP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 w:rsidRPr="00FA39E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本项目不允许联合体投标，</w:t>
      </w:r>
      <w:r w:rsidRPr="00FA39E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若投标公司所提供资料有作假情况，不得参与此项目投标</w:t>
      </w:r>
    </w:p>
    <w:p w:rsidR="002655F0" w:rsidRPr="002655F0" w:rsidRDefault="002655F0" w:rsidP="002655F0">
      <w:pPr>
        <w:snapToGrid w:val="0"/>
        <w:spacing w:line="480" w:lineRule="exact"/>
        <w:ind w:firstLineChars="180" w:firstLine="432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2655F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六、报名方式：</w:t>
      </w:r>
    </w:p>
    <w:p w:rsidR="00B044FA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A</w:t>
      </w:r>
      <w:r w:rsidR="00E14600">
        <w:rPr>
          <w:rFonts w:ascii="微软雅黑" w:eastAsia="微软雅黑" w:hAnsi="微软雅黑" w:hint="eastAsia"/>
          <w:color w:val="000000"/>
          <w:sz w:val="24"/>
          <w:szCs w:val="24"/>
        </w:rPr>
        <w:t>、联系人：</w:t>
      </w:r>
      <w:r w:rsidR="005F77BC">
        <w:rPr>
          <w:rFonts w:ascii="微软雅黑" w:eastAsia="微软雅黑" w:hAnsi="微软雅黑" w:hint="eastAsia"/>
          <w:color w:val="000000"/>
          <w:sz w:val="24"/>
          <w:szCs w:val="24"/>
        </w:rPr>
        <w:t>陈宇</w:t>
      </w:r>
    </w:p>
    <w:p w:rsidR="00B044FA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/>
          <w:color w:val="000000"/>
          <w:sz w:val="24"/>
          <w:szCs w:val="24"/>
        </w:rPr>
        <w:t>B</w:t>
      </w: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、电话：</w:t>
      </w:r>
      <w:r w:rsidR="005F77BC" w:rsidRPr="005F77BC">
        <w:rPr>
          <w:rFonts w:ascii="微软雅黑" w:eastAsia="微软雅黑" w:hAnsi="微软雅黑" w:hint="eastAsia"/>
          <w:color w:val="000000"/>
          <w:sz w:val="24"/>
          <w:szCs w:val="24"/>
        </w:rPr>
        <w:t>021-22158353/13776340245</w:t>
      </w:r>
    </w:p>
    <w:p w:rsidR="00E1460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C、邮箱：</w:t>
      </w:r>
      <w:r w:rsidR="005F77BC" w:rsidRPr="005F77BC">
        <w:rPr>
          <w:rFonts w:ascii="微软雅黑" w:eastAsia="微软雅黑" w:hAnsi="微软雅黑" w:hint="eastAsia"/>
          <w:color w:val="000000"/>
          <w:sz w:val="24"/>
          <w:szCs w:val="24"/>
        </w:rPr>
        <w:t>chenyu3@pec.com.cn</w:t>
      </w:r>
    </w:p>
    <w:p w:rsidR="002655F0" w:rsidRDefault="00E14600" w:rsidP="00E14600">
      <w:pPr>
        <w:snapToGrid w:val="0"/>
        <w:spacing w:line="480" w:lineRule="exact"/>
        <w:ind w:firstLineChars="100" w:firstLine="24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D、报名时间：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2021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年2月</w:t>
      </w:r>
      <w:r w:rsidR="00781427">
        <w:rPr>
          <w:rFonts w:ascii="微软雅黑" w:eastAsia="微软雅黑" w:hAnsi="微软雅黑" w:hint="eastAsia"/>
          <w:color w:val="000000"/>
          <w:sz w:val="24"/>
          <w:szCs w:val="24"/>
        </w:rPr>
        <w:t>11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  <w:r w:rsidR="002655F0" w:rsidRPr="002655F0">
        <w:rPr>
          <w:rFonts w:ascii="微软雅黑" w:eastAsia="微软雅黑" w:hAnsi="微软雅黑"/>
          <w:color w:val="000000"/>
          <w:sz w:val="24"/>
          <w:szCs w:val="24"/>
        </w:rPr>
        <w:t>—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2021年2月</w:t>
      </w:r>
      <w:r w:rsidR="00010AEC">
        <w:rPr>
          <w:rFonts w:ascii="微软雅黑" w:eastAsia="微软雅黑" w:hAnsi="微软雅黑"/>
          <w:color w:val="000000"/>
          <w:sz w:val="24"/>
          <w:szCs w:val="24"/>
        </w:rPr>
        <w:t>22</w:t>
      </w:r>
      <w:r w:rsidR="002655F0" w:rsidRPr="002655F0">
        <w:rPr>
          <w:rFonts w:ascii="微软雅黑" w:eastAsia="微软雅黑" w:hAnsi="微软雅黑" w:hint="eastAsia"/>
          <w:color w:val="000000"/>
          <w:sz w:val="24"/>
          <w:szCs w:val="24"/>
        </w:rPr>
        <w:t>日</w:t>
      </w:r>
    </w:p>
    <w:p w:rsid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FA39E4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E、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以上各类证书、证明材料复印件加盖公章，扫描至我司指定邮箱审核</w:t>
      </w:r>
      <w:r w:rsidRPr="00FA39E4">
        <w:rPr>
          <w:rFonts w:ascii="微软雅黑" w:eastAsia="微软雅黑" w:hAnsi="微软雅黑" w:hint="eastAsia"/>
          <w:b/>
          <w:bCs/>
          <w:color w:val="FF0000"/>
          <w:sz w:val="24"/>
          <w:szCs w:val="24"/>
          <w:shd w:val="clear" w:color="auto" w:fill="FFFFFF"/>
        </w:rPr>
        <w:t>（发件邮箱应与报名表上的联络邮箱保持一致，该邮箱发送信息将代表服务商意思表示）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；报名表Word文档同步提供</w:t>
      </w:r>
      <w:r w:rsidR="00EB2D89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电子</w:t>
      </w:r>
      <w:r w:rsidR="00077663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填写表</w:t>
      </w:r>
      <w:r w:rsidRPr="00FA39E4">
        <w:rPr>
          <w:rFonts w:ascii="微软雅黑" w:eastAsia="微软雅黑" w:hAnsi="微软雅黑" w:hint="eastAsia"/>
          <w:b/>
          <w:color w:val="FF0000"/>
          <w:sz w:val="24"/>
          <w:szCs w:val="24"/>
          <w:shd w:val="clear" w:color="auto" w:fill="FFFFFF"/>
        </w:rPr>
        <w:t>，并电话与联系人确认资料是否已收到；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</w:t>
      </w:r>
    </w:p>
    <w:p w:rsidR="002655F0" w:rsidRDefault="002655F0" w:rsidP="002655F0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/>
          <w:color w:val="111F2C"/>
          <w:sz w:val="24"/>
          <w:szCs w:val="24"/>
          <w:shd w:val="clear" w:color="auto" w:fill="FFFFFF"/>
        </w:rPr>
      </w:pPr>
    </w:p>
    <w:p w:rsidR="002655F0" w:rsidRDefault="002655F0" w:rsidP="002655F0">
      <w:pPr>
        <w:autoSpaceDE w:val="0"/>
        <w:autoSpaceDN w:val="0"/>
        <w:adjustRightInd w:val="0"/>
        <w:spacing w:line="360" w:lineRule="exact"/>
        <w:ind w:firstLineChars="150" w:firstLine="360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反腐直通车：</w:t>
      </w:r>
    </w:p>
    <w:p w:rsidR="002655F0" w:rsidRPr="002655F0" w:rsidRDefault="002655F0" w:rsidP="002655F0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826782" w:rsidRPr="002655F0" w:rsidRDefault="002655F0" w:rsidP="001677D9">
      <w:pPr>
        <w:snapToGrid w:val="0"/>
        <w:spacing w:line="480" w:lineRule="exact"/>
        <w:ind w:leftChars="200" w:left="780" w:hangingChars="150" w:hanging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826782" w:rsidRPr="002655F0" w:rsidSect="005A5DED">
          <w:headerReference w:type="default" r:id="rId9"/>
          <w:footerReference w:type="default" r:id="rId10"/>
          <w:footerReference w:type="first" r:id="rId11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 w:rsidRPr="002655F0">
        <w:rPr>
          <w:rFonts w:ascii="微软雅黑" w:eastAsia="微软雅黑" w:hAnsi="微软雅黑" w:hint="eastAsia"/>
          <w:color w:val="000000"/>
          <w:sz w:val="24"/>
          <w:szCs w:val="24"/>
        </w:rPr>
        <w:t>B、内审投诉（反贪腐直通车）：邮箱（fanfu@pec.com.cn）、电话 （18221429653</w:t>
      </w:r>
      <w:r w:rsidR="00010AEC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:rsidR="00826782" w:rsidRPr="001677D9" w:rsidRDefault="009162ED" w:rsidP="00E14600">
      <w:pPr>
        <w:ind w:firstLineChars="1000" w:firstLine="3200"/>
        <w:rPr>
          <w:rFonts w:ascii="微软雅黑" w:eastAsia="微软雅黑" w:hAnsi="微软雅黑"/>
          <w:b/>
          <w:bCs/>
          <w:sz w:val="32"/>
        </w:rPr>
      </w:pPr>
      <w:r w:rsidRPr="001677D9"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:rsidR="00826782" w:rsidRPr="00B044FA" w:rsidRDefault="009162ED">
      <w:pPr>
        <w:rPr>
          <w:rFonts w:ascii="微软雅黑" w:eastAsia="微软雅黑" w:hAnsi="微软雅黑"/>
          <w:b/>
          <w:bCs/>
          <w:sz w:val="24"/>
          <w:szCs w:val="24"/>
          <w:u w:val="single"/>
        </w:rPr>
      </w:pPr>
      <w:r w:rsidRPr="00B044FA">
        <w:rPr>
          <w:rFonts w:ascii="微软雅黑" w:eastAsia="微软雅黑" w:hAnsi="微软雅黑" w:hint="eastAsia"/>
          <w:bCs/>
          <w:sz w:val="24"/>
          <w:szCs w:val="24"/>
        </w:rPr>
        <w:t>项目名称：</w:t>
      </w:r>
      <w:r w:rsidR="003415FF" w:rsidRPr="00B044FA"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2021</w:t>
      </w:r>
      <w:r w:rsidR="00E47BF1" w:rsidRPr="00B044FA"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年“统一企业”</w:t>
      </w:r>
      <w:r w:rsidR="00B044FA" w:rsidRPr="00B044FA"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西北区铁运</w:t>
      </w:r>
      <w:r w:rsidR="003415FF" w:rsidRPr="00B044FA"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物流服务项目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685"/>
        <w:gridCol w:w="2127"/>
        <w:gridCol w:w="2686"/>
      </w:tblGrid>
      <w:tr w:rsidR="00826782" w:rsidRPr="001677D9">
        <w:trPr>
          <w:trHeight w:val="362"/>
        </w:trPr>
        <w:tc>
          <w:tcPr>
            <w:tcW w:w="7905" w:type="dxa"/>
            <w:gridSpan w:val="4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一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服务商信息</w:t>
            </w: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报名材料</w:t>
            </w:r>
          </w:p>
        </w:tc>
      </w:tr>
      <w:tr w:rsidR="00826782" w:rsidRPr="001677D9">
        <w:trPr>
          <w:trHeight w:val="523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营业执照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开户许可证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资质证书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59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C37C5B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企业资质</w:t>
            </w:r>
          </w:p>
        </w:tc>
        <w:tc>
          <w:tcPr>
            <w:tcW w:w="5812" w:type="dxa"/>
            <w:gridSpan w:val="2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1.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为同一人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；</w:t>
            </w:r>
          </w:p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2.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法人与联络人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非同一人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需提供法人身份证复印件加盖公章的扫描件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联络人身份证复印件加盖公章的扫描件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联络人劳动合同复印件加盖公章的扫描件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授权委托书加盖公章的扫描件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联络人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 w:val="restart"/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注册地址与办公地址</w:t>
            </w:r>
            <w:r w:rsidRPr="001677D9">
              <w:rPr>
                <w:rFonts w:ascii="微软雅黑" w:eastAsia="微软雅黑" w:hAnsi="微软雅黑"/>
                <w:b/>
                <w:bCs/>
                <w:sz w:val="18"/>
                <w:szCs w:val="18"/>
              </w:rPr>
              <w:t>若不一致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，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需提供办公地址产权证明资料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（房产证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或租赁合同等原件扫描件或复印件加盖公章的扫描件</w:t>
            </w: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）。</w:t>
            </w:r>
          </w:p>
        </w:tc>
      </w:tr>
      <w:tr w:rsidR="00826782" w:rsidRPr="001677D9">
        <w:trPr>
          <w:trHeight w:val="540"/>
        </w:trPr>
        <w:tc>
          <w:tcPr>
            <w:tcW w:w="534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9162ED" w:rsidP="001677D9">
            <w:pPr>
              <w:spacing w:line="240" w:lineRule="exact"/>
              <w:jc w:val="left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hint="eastAsia"/>
                <w:bCs/>
                <w:sz w:val="18"/>
                <w:szCs w:val="18"/>
              </w:rPr>
              <w:t>*</w:t>
            </w:r>
            <w:r w:rsidRPr="001677D9">
              <w:rPr>
                <w:rFonts w:ascii="微软雅黑" w:eastAsia="微软雅黑" w:hAnsi="微软雅黑"/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  <w:tc>
          <w:tcPr>
            <w:tcW w:w="2686" w:type="dxa"/>
            <w:vMerge/>
            <w:tcBorders>
              <w:bottom w:val="single" w:sz="4" w:space="0" w:color="000000"/>
            </w:tcBorders>
            <w:vAlign w:val="center"/>
          </w:tcPr>
          <w:p w:rsidR="00826782" w:rsidRPr="001677D9" w:rsidRDefault="00826782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18"/>
                <w:szCs w:val="18"/>
              </w:rPr>
            </w:pPr>
          </w:p>
        </w:tc>
      </w:tr>
      <w:tr w:rsidR="00B07CC8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E47BF1" w:rsidRDefault="00C37C5B" w:rsidP="00E47BF1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</w:t>
            </w:r>
            <w:r w:rsidR="00E47BF1"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07CC8" w:rsidRPr="001677D9" w:rsidRDefault="00B07CC8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>
        <w:trPr>
          <w:trHeight w:val="397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E47BF1" w:rsidP="00BE51D4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C37C5B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C37C5B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C37C5B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C37C5B" w:rsidRPr="001677D9" w:rsidRDefault="00C37C5B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E14600" w:rsidRPr="001677D9" w:rsidTr="003107C7">
        <w:trPr>
          <w:trHeight w:val="397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E14600" w:rsidRPr="001677D9" w:rsidRDefault="00E47BF1" w:rsidP="00010AEC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677D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租赁/自有仓库地址（投标仓储项目需提供）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4600" w:rsidRDefault="00E47BF1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面积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E14600" w:rsidRPr="001677D9" w:rsidRDefault="00E1460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3107C7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3107C7" w:rsidRPr="001677D9" w:rsidRDefault="003107C7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营业规模（营业收入）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3107C7" w:rsidRPr="003107C7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元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3107C7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覆盖网点（</w:t>
            </w:r>
            <w:r w:rsidR="00D95369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子公司、分公司、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需有营业执照）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3107C7" w:rsidRPr="001677D9" w:rsidRDefault="003107C7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</w:tr>
      <w:tr w:rsidR="00D13E40" w:rsidRPr="001677D9" w:rsidTr="00D13E4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员工规模（交社保人数）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人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D13E4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自有车辆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D13E40" w:rsidRDefault="00D13E4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台</w:t>
            </w:r>
          </w:p>
        </w:tc>
      </w:tr>
      <w:tr w:rsidR="00D13E40" w:rsidRPr="001677D9" w:rsidTr="00504700">
        <w:trPr>
          <w:trHeight w:val="545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:rsidR="00D13E40" w:rsidRDefault="00D13E4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系统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D13E40" w:rsidRPr="00504700" w:rsidRDefault="00DD0D35" w:rsidP="001677D9">
            <w:pPr>
              <w:spacing w:line="240" w:lineRule="exact"/>
              <w:jc w:val="center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D13E4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保险理赔限额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D13E4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  <w:u w:val="single"/>
              </w:rPr>
              <w:t xml:space="preserve">          元</w:t>
            </w:r>
          </w:p>
        </w:tc>
      </w:tr>
      <w:tr w:rsidR="00504700" w:rsidRPr="001677D9" w:rsidTr="003107C7">
        <w:trPr>
          <w:trHeight w:val="545"/>
        </w:trPr>
        <w:tc>
          <w:tcPr>
            <w:tcW w:w="209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C37C5B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快消品服务家数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504700">
            <w:pPr>
              <w:spacing w:line="240" w:lineRule="exac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bCs/>
                <w:sz w:val="18"/>
                <w:szCs w:val="18"/>
                <w:u w:val="single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  <w:u w:val="single"/>
              </w:rPr>
              <w:t>家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Default="00504700" w:rsidP="001677D9">
            <w:pPr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与统一是否有合作</w:t>
            </w:r>
          </w:p>
        </w:tc>
        <w:tc>
          <w:tcPr>
            <w:tcW w:w="268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04700" w:rsidRPr="00504700" w:rsidRDefault="00504700" w:rsidP="00D13E40">
            <w:pPr>
              <w:spacing w:line="240" w:lineRule="exac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 xml:space="preserve">      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□有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 w:rsidRPr="00504700">
              <w:rPr>
                <w:rFonts w:hint="eastAsia"/>
                <w:b/>
                <w:bCs/>
                <w:sz w:val="18"/>
                <w:szCs w:val="18"/>
              </w:rPr>
              <w:t>□无</w:t>
            </w:r>
          </w:p>
        </w:tc>
      </w:tr>
    </w:tbl>
    <w:p w:rsidR="00BE51D4" w:rsidRPr="001677D9" w:rsidRDefault="00BE51D4" w:rsidP="00BE51D4">
      <w:pPr>
        <w:jc w:val="left"/>
        <w:rPr>
          <w:rFonts w:ascii="微软雅黑" w:eastAsia="微软雅黑" w:hAnsi="微软雅黑"/>
          <w:bCs/>
          <w:sz w:val="18"/>
          <w:szCs w:val="18"/>
        </w:rPr>
      </w:pPr>
      <w:r w:rsidRPr="001677D9">
        <w:rPr>
          <w:rFonts w:ascii="微软雅黑" w:eastAsia="微软雅黑" w:hAnsi="微软雅黑" w:hint="eastAsia"/>
          <w:bCs/>
          <w:sz w:val="18"/>
          <w:szCs w:val="18"/>
        </w:rPr>
        <w:t>备注：以上信息，</w:t>
      </w:r>
      <w:r w:rsidR="00B044FA">
        <w:rPr>
          <w:rFonts w:ascii="微软雅黑" w:eastAsia="微软雅黑" w:hAnsi="微软雅黑" w:hint="eastAsia"/>
          <w:bCs/>
          <w:sz w:val="18"/>
          <w:szCs w:val="18"/>
        </w:rPr>
        <w:t>根据项目别</w:t>
      </w:r>
      <w:r w:rsidRPr="001677D9">
        <w:rPr>
          <w:rFonts w:ascii="微软雅黑" w:eastAsia="微软雅黑" w:hAnsi="微软雅黑" w:hint="eastAsia"/>
          <w:bCs/>
          <w:sz w:val="18"/>
          <w:szCs w:val="18"/>
        </w:rPr>
        <w:t>需填写完整</w:t>
      </w:r>
    </w:p>
    <w:p w:rsidR="00BE51D4" w:rsidRPr="00BE51D4" w:rsidRDefault="00BE51D4" w:rsidP="00BE51D4">
      <w:pPr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BE51D4" w:rsidRDefault="00BE51D4" w:rsidP="001677D9">
      <w:pPr>
        <w:jc w:val="center"/>
        <w:rPr>
          <w:rFonts w:ascii="微软雅黑" w:eastAsia="微软雅黑" w:hAnsi="微软雅黑"/>
          <w:sz w:val="44"/>
          <w:szCs w:val="44"/>
        </w:rPr>
      </w:pPr>
    </w:p>
    <w:p w:rsidR="00826782" w:rsidRDefault="009162ED" w:rsidP="001677D9">
      <w:pPr>
        <w:jc w:val="center"/>
        <w:rPr>
          <w:rFonts w:ascii="微软雅黑" w:eastAsia="微软雅黑" w:hAnsi="微软雅黑"/>
          <w:sz w:val="44"/>
          <w:szCs w:val="44"/>
        </w:rPr>
      </w:pPr>
      <w:r w:rsidRPr="001677D9">
        <w:rPr>
          <w:rFonts w:ascii="微软雅黑" w:eastAsia="微软雅黑" w:hAnsi="微软雅黑" w:hint="eastAsia"/>
          <w:sz w:val="44"/>
          <w:szCs w:val="44"/>
        </w:rPr>
        <w:t>授权委托书</w:t>
      </w:r>
    </w:p>
    <w:p w:rsidR="001677D9" w:rsidRPr="001677D9" w:rsidRDefault="001677D9" w:rsidP="001677D9">
      <w:pPr>
        <w:jc w:val="center"/>
        <w:rPr>
          <w:rFonts w:ascii="微软雅黑" w:eastAsia="微软雅黑" w:hAnsi="微软雅黑"/>
          <w:bCs/>
          <w:szCs w:val="21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法定代表人：                 身份证号：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单位地址：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法人手机号码：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受托人：                     身份证号码：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受托人手机号码：             单位及职务：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住址：                       邮箱：</w:t>
      </w:r>
    </w:p>
    <w:p w:rsidR="00826782" w:rsidRPr="001677D9" w:rsidRDefault="00826782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:rsidR="00826782" w:rsidRPr="001677D9" w:rsidRDefault="009162ED" w:rsidP="001677D9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授权受托人代为参加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2021</w:t>
      </w:r>
      <w:r w:rsidR="00B044FA">
        <w:rPr>
          <w:rFonts w:ascii="微软雅黑" w:eastAsia="微软雅黑" w:hAnsi="微软雅黑" w:hint="eastAsia"/>
          <w:sz w:val="24"/>
          <w:szCs w:val="24"/>
          <w:u w:val="single"/>
        </w:rPr>
        <w:t>年“统一企业”西北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区</w:t>
      </w:r>
      <w:r w:rsidR="00B044FA">
        <w:rPr>
          <w:rFonts w:ascii="微软雅黑" w:eastAsia="微软雅黑" w:hAnsi="微软雅黑" w:hint="eastAsia"/>
          <w:sz w:val="24"/>
          <w:szCs w:val="24"/>
          <w:u w:val="single"/>
        </w:rPr>
        <w:t>铁运</w:t>
      </w:r>
      <w:r w:rsidR="003415FF" w:rsidRPr="003415FF">
        <w:rPr>
          <w:rFonts w:ascii="微软雅黑" w:eastAsia="微软雅黑" w:hAnsi="微软雅黑" w:hint="eastAsia"/>
          <w:sz w:val="24"/>
          <w:szCs w:val="24"/>
          <w:u w:val="single"/>
        </w:rPr>
        <w:t>物流服务</w:t>
      </w:r>
      <w:r w:rsidRPr="001677D9">
        <w:rPr>
          <w:rFonts w:ascii="微软雅黑" w:eastAsia="微软雅黑" w:hAnsi="微软雅黑" w:hint="eastAsia"/>
          <w:sz w:val="24"/>
          <w:szCs w:val="24"/>
        </w:rPr>
        <w:t>项目投标活动。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授权</w:t>
      </w:r>
      <w:r w:rsidRPr="001677D9"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 w:rsidRPr="001677D9"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 w:rsidRPr="001677D9">
        <w:rPr>
          <w:rFonts w:ascii="微软雅黑" w:eastAsia="微软雅黑" w:hAnsi="微软雅黑" w:hint="eastAsia"/>
          <w:sz w:val="24"/>
          <w:szCs w:val="24"/>
        </w:rPr>
        <w:t>。</w:t>
      </w:r>
    </w:p>
    <w:p w:rsidR="00826782" w:rsidRPr="001677D9" w:rsidRDefault="009162ED" w:rsidP="001677D9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 w:rsidRPr="001677D9"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:rsidR="00826782" w:rsidRPr="001677D9" w:rsidRDefault="009162ED" w:rsidP="001677D9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 w:rsidR="00B044FA">
        <w:rPr>
          <w:rFonts w:ascii="微软雅黑" w:eastAsia="微软雅黑" w:hAnsi="微软雅黑" w:hint="eastAsia"/>
          <w:b/>
          <w:sz w:val="24"/>
          <w:szCs w:val="24"/>
        </w:rPr>
        <w:t>统一企业西北</w:t>
      </w:r>
      <w:r w:rsidRPr="001677D9">
        <w:rPr>
          <w:rFonts w:ascii="微软雅黑" w:eastAsia="微软雅黑" w:hAnsi="微软雅黑" w:hint="eastAsia"/>
          <w:b/>
          <w:sz w:val="24"/>
          <w:szCs w:val="24"/>
        </w:rPr>
        <w:t>区</w:t>
      </w:r>
      <w:r w:rsidR="00B044FA">
        <w:rPr>
          <w:rFonts w:ascii="微软雅黑" w:eastAsia="微软雅黑" w:hAnsi="微软雅黑" w:hint="eastAsia"/>
          <w:b/>
          <w:sz w:val="24"/>
          <w:szCs w:val="24"/>
        </w:rPr>
        <w:t>铁运</w:t>
      </w:r>
      <w:r w:rsidRPr="001677D9">
        <w:rPr>
          <w:rFonts w:ascii="微软雅黑" w:eastAsia="微软雅黑" w:hAnsi="微软雅黑" w:hint="eastAsia"/>
          <w:sz w:val="24"/>
          <w:szCs w:val="24"/>
        </w:rPr>
        <w:t>项目招标活动结束时止，如中标至与招标人签订项目合同执行完毕为止。</w:t>
      </w:r>
    </w:p>
    <w:p w:rsidR="00826782" w:rsidRPr="00E14600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826782" w:rsidRPr="001677D9" w:rsidRDefault="00826782" w:rsidP="001677D9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授权公司(盖公章)：</w:t>
      </w:r>
    </w:p>
    <w:p w:rsid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法定代表人（签字）：</w:t>
      </w:r>
    </w:p>
    <w:p w:rsidR="00826782" w:rsidRPr="001677D9" w:rsidRDefault="009162ED" w:rsidP="001677D9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 w:rsidRPr="001677D9"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p w:rsidR="00826782" w:rsidRDefault="00826782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826782" w:rsidRDefault="00826782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826782" w:rsidSect="00755E2F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636" w:rsidRDefault="00683636">
      <w:r>
        <w:separator/>
      </w:r>
    </w:p>
  </w:endnote>
  <w:endnote w:type="continuationSeparator" w:id="1">
    <w:p w:rsidR="00683636" w:rsidRDefault="00683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9162ED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C637A">
      <w:rPr>
        <w:sz w:val="20"/>
      </w:rPr>
      <w:fldChar w:fldCharType="begin"/>
    </w:r>
    <w:r>
      <w:rPr>
        <w:sz w:val="20"/>
      </w:rPr>
      <w:instrText xml:space="preserve"> page </w:instrText>
    </w:r>
    <w:r w:rsidR="00EC637A">
      <w:rPr>
        <w:sz w:val="20"/>
      </w:rPr>
      <w:fldChar w:fldCharType="separate"/>
    </w:r>
    <w:r w:rsidR="00077663">
      <w:rPr>
        <w:noProof/>
        <w:sz w:val="20"/>
      </w:rPr>
      <w:t>4</w:t>
    </w:r>
    <w:r w:rsidR="00EC637A">
      <w:rPr>
        <w:sz w:val="20"/>
      </w:rPr>
      <w:fldChar w:fldCharType="end"/>
    </w:r>
    <w:r>
      <w:rPr>
        <w:sz w:val="20"/>
      </w:rPr>
      <w:t xml:space="preserve"> / </w:t>
    </w:r>
    <w:r w:rsidR="00EC637A">
      <w:rPr>
        <w:sz w:val="20"/>
      </w:rPr>
      <w:fldChar w:fldCharType="begin"/>
    </w:r>
    <w:r>
      <w:rPr>
        <w:sz w:val="20"/>
      </w:rPr>
      <w:instrText xml:space="preserve"> numpages </w:instrText>
    </w:r>
    <w:r w:rsidR="00EC637A">
      <w:rPr>
        <w:sz w:val="20"/>
      </w:rPr>
      <w:fldChar w:fldCharType="separate"/>
    </w:r>
    <w:r w:rsidR="00077663">
      <w:rPr>
        <w:noProof/>
        <w:sz w:val="20"/>
      </w:rPr>
      <w:t>4</w:t>
    </w:r>
    <w:r w:rsidR="00EC637A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636" w:rsidRDefault="00683636">
      <w:r>
        <w:separator/>
      </w:r>
    </w:p>
  </w:footnote>
  <w:footnote w:type="continuationSeparator" w:id="1">
    <w:p w:rsidR="00683636" w:rsidRDefault="00683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82" w:rsidRDefault="00826782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0A5"/>
    <w:multiLevelType w:val="singleLevel"/>
    <w:tmpl w:val="026B60A5"/>
    <w:lvl w:ilvl="0">
      <w:start w:val="2"/>
      <w:numFmt w:val="upperLetter"/>
      <w:suff w:val="nothing"/>
      <w:lvlText w:val="%1、"/>
      <w:lvlJc w:val="left"/>
    </w:lvl>
  </w:abstractNum>
  <w:abstractNum w:abstractNumId="1">
    <w:nsid w:val="0A9F2838"/>
    <w:multiLevelType w:val="hybridMultilevel"/>
    <w:tmpl w:val="9586C35A"/>
    <w:lvl w:ilvl="0" w:tplc="DFC07E56">
      <w:start w:val="1"/>
      <w:numFmt w:val="decimalEnclosedCircle"/>
      <w:lvlText w:val="%1"/>
      <w:lvlJc w:val="left"/>
      <w:pPr>
        <w:ind w:left="127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2CE91BD1"/>
    <w:multiLevelType w:val="hybridMultilevel"/>
    <w:tmpl w:val="5FFE31CA"/>
    <w:lvl w:ilvl="0" w:tplc="B73860DC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48826D8C"/>
    <w:multiLevelType w:val="hybridMultilevel"/>
    <w:tmpl w:val="E042EFC6"/>
    <w:lvl w:ilvl="0" w:tplc="01929C2C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E47269F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7E68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59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281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E92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A92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38E2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E66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4D3366"/>
    <w:multiLevelType w:val="hybridMultilevel"/>
    <w:tmpl w:val="30A6A6F6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6F83406F"/>
    <w:multiLevelType w:val="hybridMultilevel"/>
    <w:tmpl w:val="68608688"/>
    <w:lvl w:ilvl="0" w:tplc="DFC07E56">
      <w:start w:val="1"/>
      <w:numFmt w:val="decimalEnclosedCircle"/>
      <w:lvlText w:val="%1"/>
      <w:lvlJc w:val="left"/>
      <w:pPr>
        <w:ind w:left="138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6">
    <w:nsid w:val="7B7F794B"/>
    <w:multiLevelType w:val="hybridMultilevel"/>
    <w:tmpl w:val="E3DABA2E"/>
    <w:lvl w:ilvl="0" w:tplc="DFC07E56">
      <w:start w:val="1"/>
      <w:numFmt w:val="decimalEnclosedCircle"/>
      <w:lvlText w:val="%1"/>
      <w:lvlJc w:val="left"/>
      <w:pPr>
        <w:ind w:left="1390" w:hanging="4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FBB"/>
    <w:rsid w:val="00006464"/>
    <w:rsid w:val="00006AB0"/>
    <w:rsid w:val="0000772A"/>
    <w:rsid w:val="00010458"/>
    <w:rsid w:val="00010AEC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0BB6"/>
    <w:rsid w:val="0005138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77663"/>
    <w:rsid w:val="00080E20"/>
    <w:rsid w:val="00080F62"/>
    <w:rsid w:val="0008445D"/>
    <w:rsid w:val="000845ED"/>
    <w:rsid w:val="00085379"/>
    <w:rsid w:val="000879AF"/>
    <w:rsid w:val="0009012F"/>
    <w:rsid w:val="00092527"/>
    <w:rsid w:val="00093491"/>
    <w:rsid w:val="0009461D"/>
    <w:rsid w:val="000957E7"/>
    <w:rsid w:val="000A0EC3"/>
    <w:rsid w:val="000A2B2F"/>
    <w:rsid w:val="000A6FD5"/>
    <w:rsid w:val="000A7057"/>
    <w:rsid w:val="000A75D5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D09A6"/>
    <w:rsid w:val="000D10F6"/>
    <w:rsid w:val="000D3CF1"/>
    <w:rsid w:val="000D5D88"/>
    <w:rsid w:val="000D74DD"/>
    <w:rsid w:val="000E01FA"/>
    <w:rsid w:val="000E1787"/>
    <w:rsid w:val="000E2B4F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3853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77D9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03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4DA6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B2F"/>
    <w:rsid w:val="00337DA9"/>
    <w:rsid w:val="003415FF"/>
    <w:rsid w:val="00343F80"/>
    <w:rsid w:val="003446F3"/>
    <w:rsid w:val="003473A6"/>
    <w:rsid w:val="00350EF1"/>
    <w:rsid w:val="003513FA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1EA"/>
    <w:rsid w:val="003E143C"/>
    <w:rsid w:val="003E1FBB"/>
    <w:rsid w:val="003E3A98"/>
    <w:rsid w:val="003E6BEC"/>
    <w:rsid w:val="003E7A5E"/>
    <w:rsid w:val="003F01BF"/>
    <w:rsid w:val="003F10B8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4EAD"/>
    <w:rsid w:val="004C217C"/>
    <w:rsid w:val="004C510E"/>
    <w:rsid w:val="004C5899"/>
    <w:rsid w:val="004C7506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7BC"/>
    <w:rsid w:val="006008D2"/>
    <w:rsid w:val="0060287A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0647"/>
    <w:rsid w:val="00683636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C8B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6757"/>
    <w:rsid w:val="00740675"/>
    <w:rsid w:val="00740700"/>
    <w:rsid w:val="00741A5C"/>
    <w:rsid w:val="00743391"/>
    <w:rsid w:val="00743D01"/>
    <w:rsid w:val="00743E5F"/>
    <w:rsid w:val="0074560F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3BC6"/>
    <w:rsid w:val="00765F75"/>
    <w:rsid w:val="00770D7A"/>
    <w:rsid w:val="00770EA0"/>
    <w:rsid w:val="00773371"/>
    <w:rsid w:val="00773A6A"/>
    <w:rsid w:val="007747EC"/>
    <w:rsid w:val="00775192"/>
    <w:rsid w:val="007759AA"/>
    <w:rsid w:val="00776675"/>
    <w:rsid w:val="0077713C"/>
    <w:rsid w:val="00780373"/>
    <w:rsid w:val="0078049D"/>
    <w:rsid w:val="00781427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16F4F"/>
    <w:rsid w:val="0082518E"/>
    <w:rsid w:val="00826782"/>
    <w:rsid w:val="00826E93"/>
    <w:rsid w:val="0082721F"/>
    <w:rsid w:val="00827E91"/>
    <w:rsid w:val="0083065A"/>
    <w:rsid w:val="0083395D"/>
    <w:rsid w:val="00834ADF"/>
    <w:rsid w:val="00835D88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4E2D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9F3"/>
    <w:rsid w:val="0094159B"/>
    <w:rsid w:val="00942F3D"/>
    <w:rsid w:val="00943970"/>
    <w:rsid w:val="00944EE4"/>
    <w:rsid w:val="00945FA5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96A"/>
    <w:rsid w:val="009D5FB6"/>
    <w:rsid w:val="009D73BF"/>
    <w:rsid w:val="009E082A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1A7E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70DF"/>
    <w:rsid w:val="00A80040"/>
    <w:rsid w:val="00A846AB"/>
    <w:rsid w:val="00A85D10"/>
    <w:rsid w:val="00A869F9"/>
    <w:rsid w:val="00A90FB5"/>
    <w:rsid w:val="00A973C0"/>
    <w:rsid w:val="00AA013E"/>
    <w:rsid w:val="00AA0E84"/>
    <w:rsid w:val="00AA2410"/>
    <w:rsid w:val="00AA7E17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E3E14"/>
    <w:rsid w:val="00AE6D59"/>
    <w:rsid w:val="00AF171C"/>
    <w:rsid w:val="00AF5803"/>
    <w:rsid w:val="00B02863"/>
    <w:rsid w:val="00B02F0A"/>
    <w:rsid w:val="00B03393"/>
    <w:rsid w:val="00B03BA1"/>
    <w:rsid w:val="00B040B9"/>
    <w:rsid w:val="00B044FA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7A8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86F2A"/>
    <w:rsid w:val="00B922CE"/>
    <w:rsid w:val="00B94B28"/>
    <w:rsid w:val="00B97264"/>
    <w:rsid w:val="00B97F5E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1D4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04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600C"/>
    <w:rsid w:val="00CF7B29"/>
    <w:rsid w:val="00CF7F11"/>
    <w:rsid w:val="00D0091D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A1917"/>
    <w:rsid w:val="00DA412F"/>
    <w:rsid w:val="00DA6163"/>
    <w:rsid w:val="00DA6B91"/>
    <w:rsid w:val="00DB0346"/>
    <w:rsid w:val="00DB0982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C96"/>
    <w:rsid w:val="00DE4D5C"/>
    <w:rsid w:val="00DE5706"/>
    <w:rsid w:val="00DE71BA"/>
    <w:rsid w:val="00DE754B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600"/>
    <w:rsid w:val="00E151EC"/>
    <w:rsid w:val="00E15288"/>
    <w:rsid w:val="00E164EE"/>
    <w:rsid w:val="00E20277"/>
    <w:rsid w:val="00E204F9"/>
    <w:rsid w:val="00E265C3"/>
    <w:rsid w:val="00E31453"/>
    <w:rsid w:val="00E33440"/>
    <w:rsid w:val="00E34989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46136"/>
    <w:rsid w:val="00E47BF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A1C64"/>
    <w:rsid w:val="00EA2BF9"/>
    <w:rsid w:val="00EA38C2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61DB"/>
    <w:rsid w:val="00EC637A"/>
    <w:rsid w:val="00EC6E49"/>
    <w:rsid w:val="00ED15CD"/>
    <w:rsid w:val="00ED27C8"/>
    <w:rsid w:val="00ED3154"/>
    <w:rsid w:val="00ED3A2B"/>
    <w:rsid w:val="00ED4DAC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36B70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3A9"/>
    <w:rsid w:val="00F842AA"/>
    <w:rsid w:val="00F86B85"/>
    <w:rsid w:val="00F90661"/>
    <w:rsid w:val="00F925A4"/>
    <w:rsid w:val="00F97BAE"/>
    <w:rsid w:val="00FA733C"/>
    <w:rsid w:val="00FA746C"/>
    <w:rsid w:val="00FA7DD3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3089"/>
    <w:rsid w:val="00FD3B1B"/>
    <w:rsid w:val="00FD4AAB"/>
    <w:rsid w:val="00FD4F50"/>
    <w:rsid w:val="00FD65D6"/>
    <w:rsid w:val="00FD7088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14A1F02"/>
    <w:rsid w:val="195C5ABA"/>
    <w:rsid w:val="197542E2"/>
    <w:rsid w:val="207C7911"/>
    <w:rsid w:val="32DF5A88"/>
    <w:rsid w:val="51082C83"/>
    <w:rsid w:val="52477506"/>
    <w:rsid w:val="5E525403"/>
    <w:rsid w:val="6DBF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55E2F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755E2F"/>
    <w:pPr>
      <w:jc w:val="left"/>
    </w:pPr>
  </w:style>
  <w:style w:type="paragraph" w:styleId="a5">
    <w:name w:val="Body Text Indent"/>
    <w:basedOn w:val="a"/>
    <w:qFormat/>
    <w:rsid w:val="00755E2F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755E2F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755E2F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755E2F"/>
    <w:rPr>
      <w:sz w:val="18"/>
      <w:szCs w:val="18"/>
    </w:rPr>
  </w:style>
  <w:style w:type="paragraph" w:styleId="a9">
    <w:name w:val="footer"/>
    <w:basedOn w:val="a"/>
    <w:link w:val="Char1"/>
    <w:uiPriority w:val="99"/>
    <w:qFormat/>
    <w:rsid w:val="00755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755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qFormat/>
    <w:rsid w:val="00755E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5E2F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755E2F"/>
    <w:rPr>
      <w:b/>
      <w:bCs/>
    </w:rPr>
  </w:style>
  <w:style w:type="character" w:styleId="ae">
    <w:name w:val="page number"/>
    <w:basedOn w:val="a0"/>
    <w:qFormat/>
    <w:rsid w:val="00755E2F"/>
  </w:style>
  <w:style w:type="character" w:styleId="af">
    <w:name w:val="Hyperlink"/>
    <w:basedOn w:val="a0"/>
    <w:qFormat/>
    <w:rsid w:val="00755E2F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755E2F"/>
    <w:rPr>
      <w:sz w:val="21"/>
      <w:szCs w:val="21"/>
    </w:rPr>
  </w:style>
  <w:style w:type="paragraph" w:styleId="af1">
    <w:name w:val="List Paragraph"/>
    <w:basedOn w:val="a"/>
    <w:uiPriority w:val="34"/>
    <w:qFormat/>
    <w:rsid w:val="00755E2F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755E2F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755E2F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755E2F"/>
    <w:rPr>
      <w:color w:val="000000"/>
      <w:sz w:val="24"/>
      <w:szCs w:val="24"/>
    </w:rPr>
  </w:style>
  <w:style w:type="character" w:customStyle="1" w:styleId="Char1">
    <w:name w:val="页脚 Char1"/>
    <w:basedOn w:val="a0"/>
    <w:link w:val="a9"/>
    <w:uiPriority w:val="99"/>
    <w:qFormat/>
    <w:rsid w:val="00755E2F"/>
    <w:rPr>
      <w:kern w:val="2"/>
      <w:sz w:val="18"/>
    </w:rPr>
  </w:style>
  <w:style w:type="character" w:customStyle="1" w:styleId="Char2">
    <w:name w:val="页脚 Char"/>
    <w:basedOn w:val="a0"/>
    <w:uiPriority w:val="99"/>
    <w:rsid w:val="002655F0"/>
    <w:rPr>
      <w:kern w:val="2"/>
      <w:sz w:val="18"/>
    </w:rPr>
  </w:style>
  <w:style w:type="table" w:styleId="af2">
    <w:name w:val="Table Grid"/>
    <w:basedOn w:val="a1"/>
    <w:rsid w:val="00004F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07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7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689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319</TotalTime>
  <Pages>4</Pages>
  <Words>376</Words>
  <Characters>2144</Characters>
  <Application>Microsoft Office Word</Application>
  <DocSecurity>0</DocSecurity>
  <Lines>17</Lines>
  <Paragraphs>5</Paragraphs>
  <ScaleCrop>false</ScaleCrop>
  <Company>Kunshan Research Institute,PEC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xiu</cp:lastModifiedBy>
  <cp:revision>42</cp:revision>
  <cp:lastPrinted>2017-11-14T01:02:00Z</cp:lastPrinted>
  <dcterms:created xsi:type="dcterms:W3CDTF">2020-11-19T02:51:00Z</dcterms:created>
  <dcterms:modified xsi:type="dcterms:W3CDTF">2021-02-10T03:18:00Z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