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100" w:line="360" w:lineRule="exact"/>
        <w:jc w:val="center"/>
        <w:rPr>
          <w:rFonts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rPr>
        <w:t>统一商贸（昆山）有限公司针对</w:t>
      </w:r>
      <w:r>
        <w:rPr>
          <w:rFonts w:ascii="微软雅黑" w:hAnsi="微软雅黑" w:eastAsia="微软雅黑" w:cs="Arial"/>
          <w:b/>
          <w:color w:val="000000"/>
          <w:kern w:val="0"/>
          <w:sz w:val="24"/>
        </w:rPr>
        <w:t>昆山</w:t>
      </w:r>
      <w:r>
        <w:rPr>
          <w:rFonts w:hint="eastAsia" w:ascii="微软雅黑" w:hAnsi="微软雅黑" w:eastAsia="微软雅黑" w:cs="Arial"/>
          <w:b/>
          <w:color w:val="000000"/>
          <w:kern w:val="0"/>
          <w:sz w:val="24"/>
        </w:rPr>
        <w:t xml:space="preserve">成品资材仓库劳务外包服务项目 </w:t>
      </w:r>
      <w:r>
        <w:rPr>
          <w:rFonts w:hint="eastAsia" w:ascii="微软雅黑" w:hAnsi="微软雅黑" w:eastAsia="微软雅黑" w:cs="Arial"/>
          <w:color w:val="000000"/>
          <w:kern w:val="0"/>
          <w:sz w:val="24"/>
        </w:rPr>
        <w:t>招标</w:t>
      </w:r>
      <w:r>
        <w:rPr>
          <w:rFonts w:hint="eastAsia" w:ascii="微软雅黑" w:hAnsi="微软雅黑" w:eastAsia="微软雅黑" w:cs="Arial"/>
          <w:color w:val="000000"/>
          <w:kern w:val="0"/>
          <w:sz w:val="24"/>
          <w:szCs w:val="24"/>
        </w:rPr>
        <w:t>，公开征集符合如下要求的服务商伙伴：</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21</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04</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01</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23</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03</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31</w:t>
      </w:r>
      <w:r>
        <w:rPr>
          <w:rFonts w:ascii="微软雅黑" w:hAnsi="微软雅黑" w:eastAsia="微软雅黑" w:cs="Arial"/>
          <w:color w:val="000000"/>
          <w:kern w:val="0"/>
          <w:sz w:val="24"/>
          <w:szCs w:val="24"/>
        </w:rPr>
        <w:t>日</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项目地点：昆山</w:t>
      </w:r>
    </w:p>
    <w:p>
      <w:pPr>
        <w:widowControl/>
        <w:shd w:val="clear" w:color="auto" w:fill="FFFFFF"/>
        <w:ind w:left="1556" w:leftChars="202" w:hanging="1132" w:hangingChars="472"/>
        <w:jc w:val="left"/>
        <w:rPr>
          <w:rFonts w:ascii="微软雅黑" w:hAnsi="微软雅黑" w:eastAsia="微软雅黑" w:cs="Arial"/>
          <w:color w:val="000000"/>
          <w:kern w:val="0"/>
          <w:sz w:val="24"/>
        </w:rPr>
      </w:pPr>
      <w:r>
        <w:rPr>
          <w:rFonts w:hint="eastAsia" w:ascii="微软雅黑" w:hAnsi="微软雅黑" w:eastAsia="微软雅黑" w:cs="Arial"/>
          <w:color w:val="000000"/>
          <w:kern w:val="0"/>
          <w:sz w:val="24"/>
          <w:szCs w:val="24"/>
        </w:rPr>
        <w:t>项目范围：</w:t>
      </w:r>
      <w:r>
        <w:rPr>
          <w:rFonts w:hint="eastAsia" w:ascii="微软雅黑" w:hAnsi="微软雅黑" w:eastAsia="微软雅黑" w:cs="Arial"/>
          <w:color w:val="000000"/>
          <w:kern w:val="0"/>
          <w:sz w:val="24"/>
        </w:rPr>
        <w:t>成品--成品仓库饮料、方便面、冷藏/冻产品、行销品装卸货，产品滚章、翻板、理货、产品报废和整理，叉车/牵引车进出仓，库务，产品组合包装，仓库整理等工作；</w:t>
      </w:r>
    </w:p>
    <w:p>
      <w:pPr>
        <w:widowControl/>
        <w:shd w:val="clear" w:color="auto" w:fill="FFFFFF"/>
        <w:ind w:left="1556" w:leftChars="202" w:hanging="1132" w:hangingChars="472"/>
        <w:jc w:val="left"/>
        <w:rPr>
          <w:rFonts w:ascii="微软雅黑" w:hAnsi="微软雅黑" w:eastAsia="微软雅黑" w:cs="Arial"/>
          <w:color w:val="000000"/>
          <w:kern w:val="0"/>
          <w:sz w:val="24"/>
        </w:rPr>
      </w:pPr>
      <w:r>
        <w:rPr>
          <w:rFonts w:hint="eastAsia" w:ascii="微软雅黑" w:hAnsi="微软雅黑" w:eastAsia="微软雅黑" w:cs="Arial"/>
          <w:color w:val="000000"/>
          <w:kern w:val="0"/>
          <w:sz w:val="24"/>
        </w:rPr>
        <w:t xml:space="preserve">         资材--资材仓库原物料装卸货、栈板清洗、原物料报废、仓库整理等工作；</w:t>
      </w:r>
    </w:p>
    <w:p>
      <w:pPr>
        <w:widowControl/>
        <w:shd w:val="clear" w:color="auto" w:fill="FFFFFF"/>
        <w:ind w:left="2873" w:leftChars="715" w:hanging="1372" w:hangingChars="572"/>
        <w:jc w:val="left"/>
        <w:rPr>
          <w:rFonts w:ascii="微软雅黑" w:hAnsi="微软雅黑" w:eastAsia="微软雅黑" w:cs="Arial"/>
          <w:color w:val="000000"/>
          <w:kern w:val="0"/>
          <w:sz w:val="24"/>
        </w:rPr>
      </w:pPr>
      <w:r>
        <w:rPr>
          <w:rFonts w:hint="eastAsia" w:ascii="微软雅黑" w:hAnsi="微软雅黑" w:eastAsia="微软雅黑" w:cs="Arial"/>
          <w:color w:val="000000"/>
          <w:kern w:val="0"/>
          <w:sz w:val="24"/>
        </w:rPr>
        <w:t>昆山二段仓--成品进/出仓、冰箱热饮机进/出仓、理货、卸货、仓库整理、仓库清洁</w:t>
      </w:r>
      <w:r>
        <w:rPr>
          <w:rFonts w:hint="eastAsia" w:ascii="微软雅黑" w:hAnsi="微软雅黑" w:eastAsia="微软雅黑" w:cs="Arial"/>
          <w:color w:val="000000"/>
          <w:kern w:val="0"/>
          <w:sz w:val="24"/>
          <w:lang w:eastAsia="zh-CN"/>
        </w:rPr>
        <w:t>等</w:t>
      </w:r>
      <w:r>
        <w:rPr>
          <w:rFonts w:hint="eastAsia" w:ascii="微软雅黑" w:hAnsi="微软雅黑" w:eastAsia="微软雅黑" w:cs="Arial"/>
          <w:color w:val="000000"/>
          <w:kern w:val="0"/>
          <w:sz w:val="24"/>
        </w:rPr>
        <w:t>操作；</w:t>
      </w:r>
    </w:p>
    <w:p>
      <w:pPr>
        <w:spacing w:line="500" w:lineRule="exact"/>
        <w:ind w:firstLine="1548" w:firstLineChars="645"/>
        <w:rPr>
          <w:rFonts w:ascii="宋体" w:hAnsi="宋体"/>
          <w:sz w:val="24"/>
          <w:szCs w:val="24"/>
        </w:rPr>
      </w:pPr>
      <w:r>
        <w:rPr>
          <w:rFonts w:hint="eastAsia" w:ascii="微软雅黑" w:hAnsi="微软雅黑" w:eastAsia="微软雅黑" w:cs="Arial"/>
          <w:color w:val="000000"/>
          <w:kern w:val="0"/>
          <w:sz w:val="24"/>
        </w:rPr>
        <w:t>其他未尽事项以仓库主管诉求为准</w:t>
      </w:r>
      <w:r>
        <w:rPr>
          <w:rFonts w:hint="eastAsia" w:ascii="宋体" w:hAnsi="宋体"/>
          <w:sz w:val="24"/>
          <w:szCs w:val="24"/>
        </w:rPr>
        <w:t>。</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b/>
          <w:color w:val="auto"/>
          <w:kern w:val="0"/>
          <w:sz w:val="24"/>
          <w:szCs w:val="24"/>
        </w:rPr>
        <w:t>保证金缴纳：投标保证金捌万元；履约保证金拾万元</w:t>
      </w:r>
      <w:r>
        <w:rPr>
          <w:rFonts w:hint="eastAsia" w:ascii="微软雅黑" w:hAnsi="微软雅黑" w:eastAsia="微软雅黑" w:cs="Arial"/>
          <w:color w:val="auto"/>
          <w:kern w:val="0"/>
          <w:sz w:val="24"/>
          <w:szCs w:val="24"/>
        </w:rPr>
        <w:t>，</w:t>
      </w:r>
      <w:r>
        <w:rPr>
          <w:rFonts w:hint="eastAsia" w:ascii="微软雅黑" w:hAnsi="微软雅黑" w:eastAsia="微软雅黑" w:cs="Arial"/>
          <w:color w:val="000000"/>
          <w:kern w:val="0"/>
          <w:sz w:val="24"/>
          <w:szCs w:val="24"/>
        </w:rPr>
        <w:t>具体以招标说明书为准。</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widowControl/>
        <w:ind w:left="839" w:leftChars="228" w:hanging="360" w:hangingChars="150"/>
        <w:jc w:val="left"/>
        <w:rPr>
          <w:rFonts w:ascii="微软雅黑" w:hAnsi="微软雅黑" w:eastAsia="微软雅黑" w:cs="Arial"/>
          <w:color w:val="000000"/>
          <w:kern w:val="0"/>
          <w:sz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w:t>
      </w:r>
      <w:r>
        <w:rPr>
          <w:rFonts w:hint="eastAsia" w:ascii="微软雅黑" w:hAnsi="微软雅黑" w:eastAsia="微软雅黑" w:cs="Arial"/>
          <w:color w:val="000000"/>
          <w:kern w:val="0"/>
          <w:sz w:val="24"/>
        </w:rPr>
        <w:t>有效的营业执照，具备劳务外包或劳务派遣（具备劳务派遣许可证）或劳务服务或搬运或装卸或港口货物装卸的经营范围</w:t>
      </w:r>
    </w:p>
    <w:p>
      <w:pPr>
        <w:widowControl/>
        <w:shd w:val="clear" w:color="auto" w:fill="FFFFFF"/>
        <w:ind w:left="424" w:leftChars="201" w:hanging="2"/>
        <w:jc w:val="left"/>
        <w:rPr>
          <w:rFonts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B、注册资本：≥50万人民币，</w:t>
      </w:r>
      <w:r>
        <w:rPr>
          <w:rFonts w:hint="eastAsia" w:ascii="微软雅黑" w:hAnsi="微软雅黑" w:eastAsia="微软雅黑" w:cs="Arial"/>
          <w:b/>
          <w:color w:val="000000"/>
          <w:kern w:val="0"/>
          <w:sz w:val="24"/>
          <w:szCs w:val="24"/>
        </w:rPr>
        <w:t>且可以开具增值税发票，</w:t>
      </w:r>
      <w:r>
        <w:rPr>
          <w:rFonts w:hint="eastAsia" w:ascii="微软雅黑" w:hAnsi="微软雅黑" w:eastAsia="微软雅黑" w:cs="Arial"/>
          <w:b/>
          <w:color w:val="000000"/>
          <w:kern w:val="0"/>
          <w:sz w:val="24"/>
        </w:rPr>
        <w:t>税点符合国家税法要求</w:t>
      </w:r>
      <w:r>
        <w:rPr>
          <w:rFonts w:hint="eastAsia" w:ascii="微软雅黑" w:hAnsi="微软雅黑" w:eastAsia="微软雅黑" w:cs="Arial"/>
          <w:b/>
          <w:color w:val="000000"/>
          <w:kern w:val="0"/>
          <w:sz w:val="24"/>
          <w:szCs w:val="24"/>
        </w:rPr>
        <w:t>；</w:t>
      </w:r>
    </w:p>
    <w:p>
      <w:pPr>
        <w:widowControl/>
        <w:ind w:left="479" w:leftChars="228"/>
        <w:jc w:val="left"/>
        <w:rPr>
          <w:rFonts w:ascii="微软雅黑" w:hAnsi="微软雅黑" w:eastAsia="微软雅黑" w:cs="Arial"/>
          <w:color w:val="000000"/>
          <w:kern w:val="0"/>
          <w:sz w:val="24"/>
        </w:rPr>
      </w:pPr>
      <w:r>
        <w:rPr>
          <w:rFonts w:hint="eastAsia" w:ascii="微软雅黑" w:hAnsi="微软雅黑" w:eastAsia="微软雅黑" w:cs="Arial"/>
          <w:color w:val="000000"/>
          <w:kern w:val="0"/>
          <w:sz w:val="24"/>
          <w:szCs w:val="24"/>
        </w:rPr>
        <w:t>C、公司成立时间在1年以上（含），</w:t>
      </w:r>
      <w:r>
        <w:rPr>
          <w:rFonts w:hint="eastAsia" w:ascii="微软雅黑" w:hAnsi="微软雅黑" w:eastAsia="微软雅黑" w:cs="Arial"/>
          <w:color w:val="000000"/>
          <w:kern w:val="0"/>
          <w:sz w:val="24"/>
        </w:rPr>
        <w:t>且具备从事劳务外包或劳务派遣或劳务服务或搬运或装卸或港口货物装卸年限≥1年</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spacing w:line="360" w:lineRule="exact"/>
        <w:ind w:left="567" w:leftChars="136" w:hanging="281" w:hangingChars="117"/>
        <w:rPr>
          <w:rFonts w:ascii="微软雅黑" w:hAnsi="微软雅黑" w:eastAsia="微软雅黑" w:cs="Arial"/>
          <w:b/>
          <w:color w:val="auto"/>
          <w:kern w:val="0"/>
          <w:sz w:val="24"/>
          <w:szCs w:val="24"/>
          <w:highlight w:val="none"/>
        </w:rPr>
      </w:pPr>
      <w:r>
        <w:rPr>
          <w:rFonts w:ascii="微软雅黑" w:hAnsi="微软雅黑" w:eastAsia="微软雅黑" w:cs="Arial"/>
          <w:b/>
          <w:color w:val="auto"/>
          <w:kern w:val="0"/>
          <w:sz w:val="24"/>
          <w:szCs w:val="24"/>
          <w:highlight w:val="none"/>
        </w:rPr>
        <w:t>A</w:t>
      </w:r>
      <w:r>
        <w:rPr>
          <w:rFonts w:hint="eastAsia" w:ascii="微软雅黑" w:hAnsi="微软雅黑" w:eastAsia="微软雅黑" w:cs="Arial"/>
          <w:b/>
          <w:color w:val="auto"/>
          <w:kern w:val="0"/>
          <w:sz w:val="24"/>
          <w:szCs w:val="24"/>
          <w:highlight w:val="none"/>
        </w:rPr>
        <w:t>、联系人：</w:t>
      </w:r>
      <w:r>
        <w:rPr>
          <w:rFonts w:hint="eastAsia" w:ascii="微软雅黑" w:hAnsi="微软雅黑" w:eastAsia="微软雅黑" w:cs="Arial"/>
          <w:b/>
          <w:color w:val="auto"/>
          <w:kern w:val="0"/>
          <w:sz w:val="24"/>
          <w:szCs w:val="24"/>
          <w:highlight w:val="none"/>
          <w:lang w:eastAsia="zh-CN"/>
        </w:rPr>
        <w:t>董维</w:t>
      </w:r>
      <w:r>
        <w:rPr>
          <w:rFonts w:hint="eastAsia" w:ascii="微软雅黑" w:hAnsi="微软雅黑" w:eastAsia="微软雅黑" w:cs="Arial"/>
          <w:b/>
          <w:color w:val="auto"/>
          <w:kern w:val="0"/>
          <w:sz w:val="24"/>
          <w:szCs w:val="24"/>
          <w:highlight w:val="none"/>
        </w:rPr>
        <w:t xml:space="preserve"> </w:t>
      </w:r>
    </w:p>
    <w:p>
      <w:pPr>
        <w:spacing w:line="360" w:lineRule="exact"/>
        <w:ind w:left="567" w:leftChars="136" w:hanging="281" w:hangingChars="117"/>
        <w:rPr>
          <w:rFonts w:hint="default" w:ascii="微软雅黑" w:hAnsi="微软雅黑" w:eastAsia="微软雅黑" w:cs="Arial"/>
          <w:b/>
          <w:color w:val="auto"/>
          <w:kern w:val="0"/>
          <w:sz w:val="24"/>
          <w:szCs w:val="24"/>
          <w:highlight w:val="none"/>
          <w:lang w:val="en-US" w:eastAsia="zh-CN"/>
        </w:rPr>
      </w:pPr>
      <w:r>
        <w:rPr>
          <w:rFonts w:ascii="微软雅黑" w:hAnsi="微软雅黑" w:eastAsia="微软雅黑" w:cs="Arial"/>
          <w:b/>
          <w:color w:val="auto"/>
          <w:kern w:val="0"/>
          <w:sz w:val="24"/>
          <w:szCs w:val="24"/>
          <w:highlight w:val="none"/>
        </w:rPr>
        <w:t>B</w:t>
      </w:r>
      <w:r>
        <w:rPr>
          <w:rFonts w:hint="eastAsia" w:ascii="微软雅黑" w:hAnsi="微软雅黑" w:eastAsia="微软雅黑" w:cs="Arial"/>
          <w:b/>
          <w:color w:val="auto"/>
          <w:kern w:val="0"/>
          <w:sz w:val="24"/>
          <w:szCs w:val="24"/>
          <w:highlight w:val="none"/>
        </w:rPr>
        <w:t>、电话：</w:t>
      </w:r>
      <w:r>
        <w:rPr>
          <w:rFonts w:hint="eastAsia" w:ascii="微软雅黑" w:hAnsi="微软雅黑" w:eastAsia="微软雅黑" w:cs="Arial"/>
          <w:b/>
          <w:color w:val="auto"/>
          <w:kern w:val="0"/>
          <w:sz w:val="24"/>
          <w:szCs w:val="24"/>
          <w:highlight w:val="none"/>
          <w:lang w:val="en-US" w:eastAsia="zh-CN"/>
        </w:rPr>
        <w:t>13503068994</w:t>
      </w:r>
    </w:p>
    <w:p>
      <w:pPr>
        <w:spacing w:line="360" w:lineRule="exact"/>
        <w:ind w:left="567" w:leftChars="136" w:hanging="281" w:hangingChars="117"/>
        <w:rPr>
          <w:rFonts w:hint="default" w:ascii="微软雅黑" w:hAnsi="微软雅黑" w:eastAsia="微软雅黑" w:cs="Arial"/>
          <w:b/>
          <w:color w:val="auto"/>
          <w:kern w:val="0"/>
          <w:sz w:val="24"/>
          <w:szCs w:val="24"/>
          <w:highlight w:val="none"/>
          <w:lang w:val="en-US" w:eastAsia="zh-CN"/>
        </w:rPr>
      </w:pPr>
      <w:r>
        <w:rPr>
          <w:rFonts w:hint="eastAsia" w:ascii="微软雅黑" w:hAnsi="微软雅黑" w:eastAsia="微软雅黑" w:cs="Arial"/>
          <w:b/>
          <w:color w:val="auto"/>
          <w:kern w:val="0"/>
          <w:sz w:val="24"/>
          <w:szCs w:val="24"/>
          <w:highlight w:val="none"/>
        </w:rPr>
        <w:t>C、邮箱：</w:t>
      </w:r>
      <w:r>
        <w:rPr>
          <w:rFonts w:hint="eastAsia" w:ascii="微软雅黑" w:hAnsi="微软雅黑" w:eastAsia="微软雅黑" w:cs="Arial"/>
          <w:b/>
          <w:color w:val="auto"/>
          <w:kern w:val="0"/>
          <w:sz w:val="24"/>
          <w:szCs w:val="24"/>
          <w:highlight w:val="none"/>
          <w:lang w:val="en-US" w:eastAsia="zh-CN"/>
        </w:rPr>
        <w:t>dongwei1@pec.com.cn</w:t>
      </w:r>
      <w:bookmarkStart w:id="0" w:name="_GoBack"/>
      <w:bookmarkEnd w:id="0"/>
    </w:p>
    <w:p>
      <w:pPr>
        <w:spacing w:line="360" w:lineRule="exact"/>
        <w:ind w:left="567" w:leftChars="136" w:hanging="281" w:hangingChars="117"/>
        <w:rPr>
          <w:rFonts w:ascii="微软雅黑" w:hAnsi="微软雅黑" w:eastAsia="微软雅黑" w:cs="Arial"/>
          <w:b/>
          <w:color w:val="auto"/>
          <w:kern w:val="0"/>
          <w:sz w:val="24"/>
          <w:szCs w:val="24"/>
          <w:highlight w:val="none"/>
        </w:rPr>
      </w:pPr>
      <w:r>
        <w:rPr>
          <w:rFonts w:hint="eastAsia" w:ascii="微软雅黑" w:hAnsi="微软雅黑" w:eastAsia="微软雅黑" w:cs="Arial"/>
          <w:b/>
          <w:color w:val="auto"/>
          <w:kern w:val="0"/>
          <w:sz w:val="24"/>
          <w:szCs w:val="24"/>
          <w:highlight w:val="none"/>
        </w:rPr>
        <w:t>D、报名时间：20</w:t>
      </w:r>
      <w:r>
        <w:rPr>
          <w:rFonts w:hint="eastAsia" w:ascii="微软雅黑" w:hAnsi="微软雅黑" w:eastAsia="微软雅黑" w:cs="Arial"/>
          <w:b/>
          <w:color w:val="auto"/>
          <w:kern w:val="0"/>
          <w:sz w:val="24"/>
          <w:szCs w:val="24"/>
          <w:highlight w:val="none"/>
          <w:lang w:val="en-US" w:eastAsia="zh-CN"/>
        </w:rPr>
        <w:t>21</w:t>
      </w:r>
      <w:r>
        <w:rPr>
          <w:rFonts w:hint="eastAsia" w:ascii="微软雅黑" w:hAnsi="微软雅黑" w:eastAsia="微软雅黑" w:cs="Arial"/>
          <w:b/>
          <w:color w:val="auto"/>
          <w:kern w:val="0"/>
          <w:sz w:val="24"/>
          <w:szCs w:val="24"/>
          <w:highlight w:val="none"/>
        </w:rPr>
        <w:t>年</w:t>
      </w:r>
      <w:r>
        <w:rPr>
          <w:rFonts w:hint="eastAsia" w:ascii="微软雅黑" w:hAnsi="微软雅黑" w:eastAsia="微软雅黑" w:cs="Arial"/>
          <w:b/>
          <w:color w:val="auto"/>
          <w:kern w:val="0"/>
          <w:sz w:val="24"/>
          <w:szCs w:val="24"/>
          <w:highlight w:val="none"/>
          <w:lang w:val="en-US" w:eastAsia="zh-CN"/>
        </w:rPr>
        <w:t>1</w:t>
      </w:r>
      <w:r>
        <w:rPr>
          <w:rFonts w:hint="eastAsia" w:ascii="微软雅黑" w:hAnsi="微软雅黑" w:eastAsia="微软雅黑" w:cs="Arial"/>
          <w:b/>
          <w:color w:val="auto"/>
          <w:kern w:val="0"/>
          <w:sz w:val="24"/>
          <w:szCs w:val="24"/>
          <w:highlight w:val="none"/>
        </w:rPr>
        <w:t>月</w:t>
      </w:r>
      <w:r>
        <w:rPr>
          <w:rFonts w:hint="eastAsia" w:ascii="微软雅黑" w:hAnsi="微软雅黑" w:eastAsia="微软雅黑" w:cs="Arial"/>
          <w:b/>
          <w:color w:val="auto"/>
          <w:kern w:val="0"/>
          <w:sz w:val="24"/>
          <w:szCs w:val="24"/>
          <w:highlight w:val="none"/>
          <w:lang w:val="en-US" w:eastAsia="zh-CN"/>
        </w:rPr>
        <w:t>28</w:t>
      </w:r>
      <w:r>
        <w:rPr>
          <w:rFonts w:hint="eastAsia" w:ascii="微软雅黑" w:hAnsi="微软雅黑" w:eastAsia="微软雅黑" w:cs="Arial"/>
          <w:b/>
          <w:color w:val="auto"/>
          <w:kern w:val="0"/>
          <w:sz w:val="24"/>
          <w:szCs w:val="24"/>
          <w:highlight w:val="none"/>
        </w:rPr>
        <w:t>日08时至20</w:t>
      </w:r>
      <w:r>
        <w:rPr>
          <w:rFonts w:hint="eastAsia" w:ascii="微软雅黑" w:hAnsi="微软雅黑" w:eastAsia="微软雅黑" w:cs="Arial"/>
          <w:b/>
          <w:color w:val="auto"/>
          <w:kern w:val="0"/>
          <w:sz w:val="24"/>
          <w:szCs w:val="24"/>
          <w:highlight w:val="none"/>
          <w:lang w:val="en-US" w:eastAsia="zh-CN"/>
        </w:rPr>
        <w:t>21</w:t>
      </w:r>
      <w:r>
        <w:rPr>
          <w:rFonts w:hint="eastAsia" w:ascii="微软雅黑" w:hAnsi="微软雅黑" w:eastAsia="微软雅黑" w:cs="Arial"/>
          <w:b/>
          <w:color w:val="auto"/>
          <w:kern w:val="0"/>
          <w:sz w:val="24"/>
          <w:szCs w:val="24"/>
          <w:highlight w:val="none"/>
        </w:rPr>
        <w:t>年</w:t>
      </w:r>
      <w:r>
        <w:rPr>
          <w:rFonts w:hint="eastAsia" w:ascii="微软雅黑" w:hAnsi="微软雅黑" w:eastAsia="微软雅黑" w:cs="Arial"/>
          <w:b/>
          <w:color w:val="auto"/>
          <w:kern w:val="0"/>
          <w:sz w:val="24"/>
          <w:szCs w:val="24"/>
          <w:highlight w:val="none"/>
          <w:lang w:val="en-US" w:eastAsia="zh-CN"/>
        </w:rPr>
        <w:t>02</w:t>
      </w:r>
      <w:r>
        <w:rPr>
          <w:rFonts w:hint="eastAsia" w:ascii="微软雅黑" w:hAnsi="微软雅黑" w:eastAsia="微软雅黑" w:cs="Arial"/>
          <w:b/>
          <w:color w:val="auto"/>
          <w:kern w:val="0"/>
          <w:sz w:val="24"/>
          <w:szCs w:val="24"/>
          <w:highlight w:val="none"/>
        </w:rPr>
        <w:t>月</w:t>
      </w:r>
      <w:r>
        <w:rPr>
          <w:rFonts w:hint="eastAsia" w:ascii="微软雅黑" w:hAnsi="微软雅黑" w:eastAsia="微软雅黑" w:cs="Arial"/>
          <w:b/>
          <w:color w:val="auto"/>
          <w:kern w:val="0"/>
          <w:sz w:val="24"/>
          <w:szCs w:val="24"/>
          <w:highlight w:val="none"/>
          <w:lang w:val="en-US" w:eastAsia="zh-CN"/>
        </w:rPr>
        <w:t>03</w:t>
      </w:r>
      <w:r>
        <w:rPr>
          <w:rFonts w:hint="eastAsia" w:ascii="微软雅黑" w:hAnsi="微软雅黑" w:eastAsia="微软雅黑" w:cs="Arial"/>
          <w:b/>
          <w:color w:val="auto"/>
          <w:kern w:val="0"/>
          <w:sz w:val="24"/>
          <w:szCs w:val="24"/>
          <w:highlight w:val="none"/>
        </w:rPr>
        <w:t>日17时止</w:t>
      </w:r>
    </w:p>
    <w:p>
      <w:pPr>
        <w:spacing w:line="360" w:lineRule="exact"/>
        <w:ind w:left="566" w:leftChars="136" w:hanging="280" w:hangingChars="117"/>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E、所有报名材料加盖公章，扫描至我司邮箱审核（报名表Word文档同步提供），并电话与联系人确认资料是否已收到；</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A、资质初审合格后，将统一安排参与招投标工作。</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C、有意向之服务商，可至</w:t>
      </w:r>
      <w:r>
        <w:fldChar w:fldCharType="begin"/>
      </w:r>
      <w:r>
        <w:instrText xml:space="preserve"> HYPERLINK "http://www.uni-president.com.cn/zhaobiaogonggao.asp" </w:instrText>
      </w:r>
      <w:r>
        <w:fldChar w:fldCharType="separate"/>
      </w:r>
      <w:r>
        <w:rPr>
          <w:b/>
          <w:color w:val="000000"/>
        </w:rPr>
        <w:t>www.uni-president.com.cn/zhaobiaogonggao.asp</w:t>
      </w:r>
      <w:r>
        <w:rPr>
          <w:b/>
          <w:color w:val="000000"/>
        </w:rPr>
        <w:fldChar w:fldCharType="end"/>
      </w:r>
      <w:r>
        <w:rPr>
          <w:rFonts w:hint="eastAsia" w:ascii="微软雅黑" w:hAnsi="微软雅黑" w:eastAsia="微软雅黑" w:cs="Arial"/>
          <w:color w:val="000000"/>
          <w:kern w:val="0"/>
          <w:sz w:val="24"/>
          <w:szCs w:val="24"/>
        </w:rPr>
        <w:t>获取报名资料。</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rPr>
          <w:rFonts w:ascii="宋体" w:hAnsi="宋体"/>
          <w:b/>
          <w:bCs/>
          <w:sz w:val="20"/>
          <w:u w:val="single"/>
        </w:rPr>
      </w:pPr>
      <w:r>
        <w:rPr>
          <w:rFonts w:hint="eastAsia" w:ascii="宋体" w:hAnsi="宋体"/>
          <w:bCs/>
          <w:sz w:val="24"/>
          <w:szCs w:val="24"/>
        </w:rPr>
        <w:t xml:space="preserve">                                               </w:t>
      </w:r>
      <w:r>
        <w:rPr>
          <w:rFonts w:hint="eastAsia" w:ascii="宋体" w:hAnsi="宋体"/>
          <w:bCs/>
          <w:sz w:val="20"/>
          <w:szCs w:val="24"/>
        </w:rPr>
        <w:t>引进项目：</w:t>
      </w:r>
      <w:r>
        <w:rPr>
          <w:rFonts w:hint="eastAsia" w:ascii="宋体" w:hAnsi="宋体"/>
          <w:b/>
          <w:bCs/>
          <w:sz w:val="20"/>
          <w:u w:val="single"/>
        </w:rPr>
        <w:t xml:space="preserve">昆山成品资材仓库劳务外包服务项目 </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3118"/>
        <w:gridCol w:w="567"/>
        <w:gridCol w:w="426"/>
        <w:gridCol w:w="1559"/>
        <w:gridCol w:w="709"/>
        <w:gridCol w:w="425"/>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8472" w:type="dxa"/>
            <w:gridSpan w:val="7"/>
            <w:shd w:val="clear" w:color="auto" w:fill="D8D8D8" w:themeFill="background1" w:themeFillShade="D9"/>
            <w:vAlign w:val="center"/>
          </w:tcPr>
          <w:p>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119" w:type="dxa"/>
            <w:gridSpan w:val="2"/>
            <w:shd w:val="clear" w:color="auto" w:fill="D8D8D8" w:themeFill="background1" w:themeFillShade="D9"/>
            <w:vAlign w:val="center"/>
          </w:tcPr>
          <w:p>
            <w:pPr>
              <w:jc w:val="center"/>
              <w:rPr>
                <w:b/>
                <w:bCs/>
                <w:sz w:val="18"/>
                <w:szCs w:val="18"/>
              </w:rPr>
            </w:pPr>
            <w:r>
              <w:rPr>
                <w:b/>
                <w:bCs/>
                <w:sz w:val="18"/>
                <w:szCs w:val="18"/>
              </w:rPr>
              <w:t>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559" w:type="dxa"/>
            <w:vAlign w:val="center"/>
          </w:tcPr>
          <w:p>
            <w:pPr>
              <w:jc w:val="left"/>
              <w:rPr>
                <w:bCs/>
                <w:sz w:val="18"/>
                <w:szCs w:val="18"/>
              </w:rPr>
            </w:pPr>
            <w:r>
              <w:rPr>
                <w:rFonts w:hint="eastAsia"/>
                <w:bCs/>
                <w:sz w:val="18"/>
                <w:szCs w:val="18"/>
              </w:rPr>
              <w:t>*</w:t>
            </w:r>
            <w:r>
              <w:rPr>
                <w:bCs/>
                <w:sz w:val="18"/>
                <w:szCs w:val="18"/>
              </w:rPr>
              <w:t>公司名称</w:t>
            </w:r>
          </w:p>
        </w:tc>
        <w:tc>
          <w:tcPr>
            <w:tcW w:w="6379" w:type="dxa"/>
            <w:gridSpan w:val="5"/>
            <w:vAlign w:val="center"/>
          </w:tcPr>
          <w:p>
            <w:pPr>
              <w:jc w:val="center"/>
              <w:rPr>
                <w:bCs/>
                <w:sz w:val="18"/>
                <w:szCs w:val="18"/>
              </w:rPr>
            </w:pPr>
          </w:p>
        </w:tc>
        <w:tc>
          <w:tcPr>
            <w:tcW w:w="2119" w:type="dxa"/>
            <w:gridSpan w:val="2"/>
            <w:vMerge w:val="restart"/>
            <w:vAlign w:val="center"/>
          </w:tcPr>
          <w:p>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成立时间</w:t>
            </w:r>
          </w:p>
        </w:tc>
        <w:tc>
          <w:tcPr>
            <w:tcW w:w="6379" w:type="dxa"/>
            <w:gridSpan w:val="5"/>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bCs/>
                <w:sz w:val="18"/>
                <w:szCs w:val="18"/>
              </w:rPr>
              <w:t>资质等级</w:t>
            </w:r>
            <w:r>
              <w:rPr>
                <w:rFonts w:hint="eastAsia"/>
                <w:bCs/>
                <w:sz w:val="18"/>
                <w:szCs w:val="18"/>
              </w:rPr>
              <w:t>（视需）</w:t>
            </w:r>
          </w:p>
        </w:tc>
        <w:tc>
          <w:tcPr>
            <w:tcW w:w="6379" w:type="dxa"/>
            <w:gridSpan w:val="5"/>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559" w:type="dxa"/>
            <w:vAlign w:val="center"/>
          </w:tcPr>
          <w:p>
            <w:pPr>
              <w:jc w:val="left"/>
              <w:rPr>
                <w:bCs/>
                <w:sz w:val="18"/>
                <w:szCs w:val="18"/>
              </w:rPr>
            </w:pPr>
            <w:r>
              <w:rPr>
                <w:rFonts w:hint="eastAsia"/>
                <w:bCs/>
                <w:sz w:val="18"/>
                <w:szCs w:val="18"/>
              </w:rPr>
              <w:t>*</w:t>
            </w:r>
            <w:r>
              <w:rPr>
                <w:bCs/>
                <w:sz w:val="18"/>
                <w:szCs w:val="18"/>
              </w:rPr>
              <w:t>法人</w:t>
            </w:r>
          </w:p>
        </w:tc>
        <w:tc>
          <w:tcPr>
            <w:tcW w:w="3685" w:type="dxa"/>
            <w:gridSpan w:val="2"/>
            <w:vAlign w:val="center"/>
          </w:tcPr>
          <w:p>
            <w:pPr>
              <w:jc w:val="center"/>
              <w:rPr>
                <w:bCs/>
                <w:sz w:val="18"/>
                <w:szCs w:val="18"/>
              </w:rPr>
            </w:pPr>
          </w:p>
        </w:tc>
        <w:tc>
          <w:tcPr>
            <w:tcW w:w="2694" w:type="dxa"/>
            <w:gridSpan w:val="3"/>
            <w:vAlign w:val="center"/>
          </w:tcPr>
          <w:p>
            <w:pPr>
              <w:jc w:val="center"/>
              <w:rPr>
                <w:b/>
                <w:bCs/>
                <w:sz w:val="18"/>
                <w:szCs w:val="18"/>
              </w:rPr>
            </w:pPr>
            <w:r>
              <w:rPr>
                <w:rFonts w:hint="eastAsia"/>
                <w:b/>
                <w:bCs/>
                <w:sz w:val="18"/>
                <w:szCs w:val="18"/>
              </w:rPr>
              <w:t>*</w:t>
            </w:r>
            <w:r>
              <w:rPr>
                <w:b/>
                <w:bCs/>
                <w:sz w:val="18"/>
                <w:szCs w:val="18"/>
              </w:rPr>
              <w:t>服务商盖章</w:t>
            </w:r>
          </w:p>
        </w:tc>
        <w:tc>
          <w:tcPr>
            <w:tcW w:w="2119" w:type="dxa"/>
            <w:gridSpan w:val="2"/>
            <w:vMerge w:val="restart"/>
            <w:vAlign w:val="center"/>
          </w:tcPr>
          <w:p>
            <w:pPr>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w:t>
            </w:r>
            <w:r>
              <w:rPr>
                <w:rFonts w:hint="eastAsia"/>
                <w:bCs/>
                <w:sz w:val="18"/>
                <w:szCs w:val="18"/>
              </w:rPr>
              <w:t>；</w:t>
            </w:r>
          </w:p>
          <w:p>
            <w:pPr>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w:t>
            </w:r>
            <w:r>
              <w:rPr>
                <w:rFonts w:hint="eastAsia"/>
                <w:bCs/>
                <w:sz w:val="18"/>
                <w:szCs w:val="18"/>
              </w:rPr>
              <w:t>、</w:t>
            </w:r>
            <w:r>
              <w:rPr>
                <w:bCs/>
                <w:sz w:val="18"/>
                <w:szCs w:val="18"/>
              </w:rPr>
              <w:t>联络人身份证复印件</w:t>
            </w:r>
            <w:r>
              <w:rPr>
                <w:rFonts w:hint="eastAsia"/>
                <w:bCs/>
                <w:sz w:val="18"/>
                <w:szCs w:val="18"/>
              </w:rPr>
              <w:t>、</w:t>
            </w:r>
            <w:r>
              <w:rPr>
                <w:bCs/>
                <w:sz w:val="18"/>
                <w:szCs w:val="18"/>
              </w:rPr>
              <w:t>联络人劳动合同复印件</w:t>
            </w:r>
            <w:r>
              <w:rPr>
                <w:rFonts w:hint="eastAsia"/>
                <w:bCs/>
                <w:sz w:val="18"/>
                <w:szCs w:val="18"/>
              </w:rPr>
              <w:t>、</w:t>
            </w:r>
            <w:r>
              <w:rPr>
                <w:bCs/>
                <w:sz w:val="18"/>
                <w:szCs w:val="18"/>
              </w:rPr>
              <w:t>授权委托书原件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3685" w:type="dxa"/>
            <w:gridSpan w:val="2"/>
            <w:vAlign w:val="center"/>
          </w:tcPr>
          <w:p>
            <w:pPr>
              <w:jc w:val="center"/>
              <w:rPr>
                <w:bCs/>
                <w:sz w:val="18"/>
                <w:szCs w:val="18"/>
              </w:rPr>
            </w:pPr>
          </w:p>
        </w:tc>
        <w:tc>
          <w:tcPr>
            <w:tcW w:w="2694" w:type="dxa"/>
            <w:gridSpan w:val="3"/>
            <w:vMerge w:val="restart"/>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联络邮箱</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手机</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注册地址</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restart"/>
            <w:vAlign w:val="center"/>
          </w:tcPr>
          <w:p>
            <w:pPr>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办公地址</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591" w:type="dxa"/>
            <w:gridSpan w:val="9"/>
            <w:tcBorders>
              <w:bottom w:val="single" w:color="000000" w:sz="4" w:space="0"/>
            </w:tcBorders>
            <w:shd w:val="clear" w:color="auto" w:fill="D9D9D9"/>
            <w:vAlign w:val="center"/>
          </w:tcPr>
          <w:p>
            <w:pPr>
              <w:jc w:val="center"/>
              <w:rPr>
                <w:b/>
                <w:bCs/>
                <w:sz w:val="18"/>
                <w:szCs w:val="18"/>
              </w:rPr>
            </w:pPr>
            <w:r>
              <w:rPr>
                <w:rFonts w:hint="eastAsia"/>
                <w:b/>
                <w:bCs/>
                <w:sz w:val="18"/>
                <w:szCs w:val="18"/>
              </w:rPr>
              <w:t>二、审核情况（统一公司填写）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restart"/>
            <w:shd w:val="clear" w:color="auto" w:fill="D8D8D8" w:themeFill="background1" w:themeFillShade="D9"/>
            <w:vAlign w:val="center"/>
          </w:tcPr>
          <w:p>
            <w:pPr>
              <w:jc w:val="center"/>
              <w:rPr>
                <w:bCs/>
                <w:sz w:val="18"/>
                <w:szCs w:val="18"/>
              </w:rPr>
            </w:pPr>
            <w:r>
              <w:rPr>
                <w:bCs/>
                <w:sz w:val="18"/>
                <w:szCs w:val="18"/>
              </w:rPr>
              <w:t>报名材料完整性</w:t>
            </w:r>
          </w:p>
        </w:tc>
        <w:tc>
          <w:tcPr>
            <w:tcW w:w="5380" w:type="dxa"/>
            <w:gridSpan w:val="6"/>
            <w:shd w:val="clear" w:color="auto" w:fill="D8D8D8" w:themeFill="background1" w:themeFillShade="D9"/>
            <w:vAlign w:val="center"/>
          </w:tcPr>
          <w:p>
            <w:pPr>
              <w:jc w:val="center"/>
              <w:rPr>
                <w:bCs/>
                <w:sz w:val="18"/>
                <w:szCs w:val="18"/>
              </w:rPr>
            </w:pPr>
            <w:r>
              <w:rPr>
                <w:bCs/>
                <w:sz w:val="18"/>
                <w:szCs w:val="18"/>
              </w:rPr>
              <w:t>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continue"/>
            <w:shd w:val="clear" w:color="auto" w:fill="D8D8D8" w:themeFill="background1" w:themeFillShade="D9"/>
            <w:vAlign w:val="center"/>
          </w:tcPr>
          <w:p>
            <w:pPr>
              <w:jc w:val="center"/>
              <w:rPr>
                <w:bCs/>
                <w:sz w:val="18"/>
                <w:szCs w:val="18"/>
              </w:rPr>
            </w:pPr>
          </w:p>
        </w:tc>
        <w:tc>
          <w:tcPr>
            <w:tcW w:w="993" w:type="dxa"/>
            <w:gridSpan w:val="2"/>
            <w:shd w:val="clear" w:color="auto" w:fill="D8D8D8" w:themeFill="background1" w:themeFillShade="D9"/>
            <w:vAlign w:val="center"/>
          </w:tcPr>
          <w:p>
            <w:pPr>
              <w:jc w:val="center"/>
              <w:rPr>
                <w:bCs/>
                <w:sz w:val="18"/>
                <w:szCs w:val="18"/>
              </w:rPr>
            </w:pPr>
            <w:r>
              <w:rPr>
                <w:bCs/>
                <w:sz w:val="18"/>
                <w:szCs w:val="18"/>
              </w:rPr>
              <w:t>审核项目</w:t>
            </w:r>
          </w:p>
        </w:tc>
        <w:tc>
          <w:tcPr>
            <w:tcW w:w="2693" w:type="dxa"/>
            <w:gridSpan w:val="3"/>
            <w:shd w:val="clear" w:color="auto" w:fill="D8D8D8" w:themeFill="background1" w:themeFillShade="D9"/>
            <w:vAlign w:val="center"/>
          </w:tcPr>
          <w:p>
            <w:pPr>
              <w:jc w:val="center"/>
              <w:rPr>
                <w:bCs/>
                <w:sz w:val="18"/>
                <w:szCs w:val="18"/>
              </w:rPr>
            </w:pPr>
            <w:r>
              <w:rPr>
                <w:bCs/>
                <w:sz w:val="18"/>
                <w:szCs w:val="18"/>
              </w:rPr>
              <w:t>是否符合公告要求</w:t>
            </w:r>
          </w:p>
        </w:tc>
        <w:tc>
          <w:tcPr>
            <w:tcW w:w="1694" w:type="dxa"/>
            <w:shd w:val="clear" w:color="auto" w:fill="D8D8D8" w:themeFill="background1" w:themeFillShade="D9"/>
            <w:vAlign w:val="center"/>
          </w:tcPr>
          <w:p>
            <w:pPr>
              <w:jc w:val="center"/>
              <w:rPr>
                <w:bCs/>
                <w:sz w:val="18"/>
                <w:szCs w:val="18"/>
              </w:rPr>
            </w:pPr>
            <w:r>
              <w:rPr>
                <w:bCs/>
                <w:sz w:val="18"/>
                <w:szCs w:val="18"/>
              </w:rPr>
              <w:t>网络复核真实性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营业执照复印件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restart"/>
            <w:vAlign w:val="center"/>
          </w:tcPr>
          <w:p>
            <w:pPr>
              <w:jc w:val="left"/>
              <w:rPr>
                <w:bCs/>
                <w:sz w:val="18"/>
                <w:szCs w:val="18"/>
              </w:rPr>
            </w:pPr>
            <w:r>
              <w:rPr>
                <w:bCs/>
                <w:sz w:val="18"/>
                <w:szCs w:val="18"/>
              </w:rPr>
              <w:t>营业范围</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开户许可证复印件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资质证书</w:t>
            </w:r>
            <w:r>
              <w:rPr>
                <w:rFonts w:hint="eastAsia"/>
                <w:bCs/>
                <w:sz w:val="18"/>
                <w:szCs w:val="18"/>
              </w:rPr>
              <w:t>/证明文件</w:t>
            </w:r>
            <w:r>
              <w:rPr>
                <w:bCs/>
                <w:sz w:val="18"/>
                <w:szCs w:val="18"/>
              </w:rPr>
              <w:t>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注册资本</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法人身份证复印件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受托人身份证复印件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资质</w:t>
            </w:r>
            <w:r>
              <w:rPr>
                <w:rFonts w:hint="eastAsia"/>
                <w:bCs/>
                <w:sz w:val="18"/>
                <w:szCs w:val="18"/>
              </w:rPr>
              <w:t>证书</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受托人劳动合同复印件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授权委托书原件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执业时间</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办公地点产权证明资料</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continue"/>
            <w:vAlign w:val="center"/>
          </w:tcPr>
          <w:p>
            <w:pPr>
              <w:jc w:val="center"/>
              <w:rPr>
                <w:bCs/>
                <w:sz w:val="18"/>
                <w:szCs w:val="18"/>
              </w:rPr>
            </w:pPr>
          </w:p>
        </w:tc>
        <w:tc>
          <w:tcPr>
            <w:tcW w:w="2693" w:type="dxa"/>
            <w:gridSpan w:val="3"/>
            <w:vMerge w:val="continue"/>
            <w:vAlign w:val="center"/>
          </w:tcPr>
          <w:p>
            <w:pPr>
              <w:jc w:val="center"/>
              <w:rPr>
                <w:bCs/>
                <w:sz w:val="18"/>
                <w:szCs w:val="18"/>
              </w:rPr>
            </w:pPr>
          </w:p>
        </w:tc>
        <w:tc>
          <w:tcPr>
            <w:tcW w:w="1694" w:type="dxa"/>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093" w:type="dxa"/>
            <w:gridSpan w:val="2"/>
            <w:vAlign w:val="center"/>
          </w:tcPr>
          <w:p>
            <w:pPr>
              <w:rPr>
                <w:bCs/>
                <w:sz w:val="18"/>
                <w:szCs w:val="18"/>
              </w:rPr>
            </w:pPr>
            <w:r>
              <w:rPr>
                <w:rFonts w:hint="eastAsia"/>
                <w:bCs/>
                <w:sz w:val="18"/>
                <w:szCs w:val="18"/>
              </w:rPr>
              <w:t>是否竞品控股、参股、转投资</w:t>
            </w:r>
          </w:p>
        </w:tc>
        <w:tc>
          <w:tcPr>
            <w:tcW w:w="3118" w:type="dxa"/>
            <w:vAlign w:val="center"/>
          </w:tcPr>
          <w:p>
            <w:pPr>
              <w:jc w:val="left"/>
              <w:rPr>
                <w:bCs/>
                <w:sz w:val="18"/>
                <w:szCs w:val="18"/>
              </w:rPr>
            </w:pPr>
            <w:r>
              <w:rPr>
                <w:rFonts w:hint="eastAsia"/>
                <w:bCs/>
                <w:sz w:val="18"/>
                <w:szCs w:val="18"/>
              </w:rPr>
              <w:t>□是       □否</w:t>
            </w:r>
          </w:p>
        </w:tc>
        <w:tc>
          <w:tcPr>
            <w:tcW w:w="2552" w:type="dxa"/>
            <w:gridSpan w:val="3"/>
            <w:vAlign w:val="center"/>
          </w:tcPr>
          <w:p>
            <w:pPr>
              <w:rPr>
                <w:bCs/>
                <w:sz w:val="18"/>
                <w:szCs w:val="18"/>
              </w:rPr>
            </w:pPr>
            <w:r>
              <w:rPr>
                <w:rFonts w:hint="eastAsia"/>
                <w:bCs/>
                <w:sz w:val="18"/>
                <w:szCs w:val="18"/>
              </w:rPr>
              <w:t>是否违反公司阳光条款</w:t>
            </w:r>
          </w:p>
        </w:tc>
        <w:tc>
          <w:tcPr>
            <w:tcW w:w="2828"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2093" w:type="dxa"/>
            <w:gridSpan w:val="2"/>
            <w:vAlign w:val="center"/>
          </w:tcPr>
          <w:p>
            <w:pPr>
              <w:rPr>
                <w:bCs/>
                <w:sz w:val="18"/>
                <w:szCs w:val="18"/>
              </w:rPr>
            </w:pPr>
            <w:r>
              <w:rPr>
                <w:rFonts w:hint="eastAsia"/>
                <w:bCs/>
                <w:sz w:val="18"/>
                <w:szCs w:val="18"/>
              </w:rPr>
              <w:t>是否发生重大安全事故、重大质量事故</w:t>
            </w:r>
          </w:p>
        </w:tc>
        <w:tc>
          <w:tcPr>
            <w:tcW w:w="3118" w:type="dxa"/>
            <w:vAlign w:val="center"/>
          </w:tcPr>
          <w:p>
            <w:pPr>
              <w:jc w:val="left"/>
              <w:rPr>
                <w:bCs/>
                <w:sz w:val="18"/>
                <w:szCs w:val="18"/>
              </w:rPr>
            </w:pPr>
            <w:r>
              <w:rPr>
                <w:rFonts w:hint="eastAsia"/>
                <w:bCs/>
                <w:sz w:val="18"/>
                <w:szCs w:val="18"/>
              </w:rPr>
              <w:t>□是       □否</w:t>
            </w:r>
          </w:p>
        </w:tc>
        <w:tc>
          <w:tcPr>
            <w:tcW w:w="2552" w:type="dxa"/>
            <w:gridSpan w:val="3"/>
            <w:vAlign w:val="center"/>
          </w:tcPr>
          <w:p>
            <w:pPr>
              <w:rPr>
                <w:bCs/>
                <w:sz w:val="18"/>
                <w:szCs w:val="18"/>
              </w:rPr>
            </w:pPr>
            <w:r>
              <w:rPr>
                <w:rFonts w:hint="eastAsia"/>
                <w:bCs/>
                <w:sz w:val="18"/>
                <w:szCs w:val="18"/>
              </w:rPr>
              <w:t>是否不合作服务商清单内服务商或股权关联企业</w:t>
            </w:r>
          </w:p>
        </w:tc>
        <w:tc>
          <w:tcPr>
            <w:tcW w:w="2828"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2093" w:type="dxa"/>
            <w:gridSpan w:val="2"/>
            <w:vAlign w:val="center"/>
          </w:tcPr>
          <w:p>
            <w:pPr>
              <w:rPr>
                <w:bCs/>
                <w:sz w:val="18"/>
                <w:szCs w:val="18"/>
              </w:rPr>
            </w:pPr>
            <w:r>
              <w:rPr>
                <w:rFonts w:hint="eastAsia"/>
                <w:bCs/>
                <w:sz w:val="18"/>
                <w:szCs w:val="18"/>
              </w:rPr>
              <w:t>审核结果</w:t>
            </w:r>
          </w:p>
        </w:tc>
        <w:tc>
          <w:tcPr>
            <w:tcW w:w="3118" w:type="dxa"/>
            <w:vAlign w:val="center"/>
          </w:tcPr>
          <w:p>
            <w:pPr>
              <w:jc w:val="center"/>
              <w:rPr>
                <w:bCs/>
                <w:sz w:val="18"/>
                <w:szCs w:val="18"/>
              </w:rPr>
            </w:pPr>
            <w:r>
              <w:rPr>
                <w:rFonts w:hint="eastAsia"/>
                <w:bCs/>
                <w:sz w:val="18"/>
                <w:szCs w:val="18"/>
              </w:rPr>
              <w:t>□合格       □不合格</w:t>
            </w:r>
          </w:p>
        </w:tc>
        <w:tc>
          <w:tcPr>
            <w:tcW w:w="993" w:type="dxa"/>
            <w:gridSpan w:val="2"/>
            <w:vAlign w:val="center"/>
          </w:tcPr>
          <w:p>
            <w:pPr>
              <w:jc w:val="center"/>
              <w:rPr>
                <w:bCs/>
                <w:sz w:val="18"/>
                <w:szCs w:val="18"/>
              </w:rPr>
            </w:pPr>
            <w:r>
              <w:rPr>
                <w:bCs/>
                <w:sz w:val="18"/>
                <w:szCs w:val="18"/>
              </w:rPr>
              <w:t>审核人员</w:t>
            </w:r>
          </w:p>
        </w:tc>
        <w:tc>
          <w:tcPr>
            <w:tcW w:w="4387" w:type="dxa"/>
            <w:gridSpan w:val="4"/>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pPr>
              <w:rPr>
                <w:bCs/>
                <w:sz w:val="18"/>
                <w:szCs w:val="18"/>
              </w:rPr>
            </w:pPr>
            <w:r>
              <w:rPr>
                <w:rFonts w:hint="eastAsia"/>
                <w:bCs/>
                <w:sz w:val="18"/>
                <w:szCs w:val="18"/>
              </w:rPr>
              <w:t>不合格说明</w:t>
            </w:r>
          </w:p>
        </w:tc>
        <w:tc>
          <w:tcPr>
            <w:tcW w:w="8498" w:type="dxa"/>
            <w:gridSpan w:val="7"/>
            <w:vAlign w:val="center"/>
          </w:tcPr>
          <w:p>
            <w:pPr>
              <w:jc w:val="center"/>
              <w:rPr>
                <w:bCs/>
                <w:sz w:val="18"/>
                <w:szCs w:val="18"/>
              </w:rPr>
            </w:pPr>
          </w:p>
        </w:tc>
      </w:tr>
    </w:tbl>
    <w:p>
      <w:pPr>
        <w:jc w:val="left"/>
        <w:rPr>
          <w:bCs/>
          <w:sz w:val="18"/>
          <w:szCs w:val="18"/>
        </w:rPr>
      </w:pPr>
      <w:r>
        <w:rPr>
          <w:rFonts w:hint="eastAsia"/>
          <w:bCs/>
          <w:sz w:val="18"/>
          <w:szCs w:val="18"/>
        </w:rPr>
        <w:t>备注：以上信息，除统一公司填写栏外，需填写完整，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w:t>
      </w:r>
    </w:p>
    <w:p>
      <w:pPr>
        <w:rPr>
          <w:sz w:val="28"/>
        </w:rPr>
      </w:pPr>
      <w:r>
        <w:rPr>
          <w:rFonts w:hint="eastAsia"/>
          <w:sz w:val="28"/>
        </w:rPr>
        <w:t>单位地址：</w:t>
      </w:r>
    </w:p>
    <w:p>
      <w:pPr>
        <w:rPr>
          <w:b/>
          <w:sz w:val="28"/>
        </w:rPr>
      </w:pPr>
      <w:r>
        <w:rPr>
          <w:rFonts w:hint="eastAsia"/>
          <w:b/>
          <w:sz w:val="28"/>
        </w:rPr>
        <w:t>法人手机号码：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授权受托人代为参加</w:t>
      </w:r>
      <w:r>
        <w:rPr>
          <w:rFonts w:hint="eastAsia"/>
          <w:sz w:val="28"/>
          <w:u w:val="single"/>
        </w:rPr>
        <w:t xml:space="preserve">   </w:t>
      </w:r>
      <w:r>
        <w:rPr>
          <w:rFonts w:hint="eastAsia"/>
          <w:b/>
          <w:sz w:val="28"/>
          <w:u w:val="single"/>
        </w:rPr>
        <w:t xml:space="preserve">昆山成品资材仓库劳务外包服务项目   </w:t>
      </w:r>
      <w:r>
        <w:rPr>
          <w:rFonts w:hint="eastAsia"/>
          <w:sz w:val="28"/>
        </w:rPr>
        <w:t>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w:t>
      </w:r>
      <w:r>
        <w:rPr>
          <w:rFonts w:hint="eastAsia"/>
          <w:b/>
          <w:sz w:val="28"/>
          <w:u w:val="single"/>
        </w:rPr>
        <w:t>统一商贸（昆山）有限公司</w:t>
      </w:r>
      <w:r>
        <w:rPr>
          <w:rFonts w:hint="eastAsia"/>
          <w:sz w:val="28"/>
          <w:u w:val="single"/>
        </w:rPr>
        <w:t xml:space="preserve">  </w:t>
      </w:r>
      <w:r>
        <w:rPr>
          <w:rFonts w:hint="eastAsia"/>
          <w:sz w:val="28"/>
        </w:rPr>
        <w:t>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right"/>
      <w:rPr>
        <w:sz w:val="10"/>
      </w:rPr>
    </w:pPr>
    <w:r>
      <w:rPr>
        <w:rFonts w:hint="eastAsia"/>
        <w:sz w:val="28"/>
      </w:rPr>
      <w:t>编号：2021+01+序号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1210"/>
    <w:rsid w:val="00092527"/>
    <w:rsid w:val="00093491"/>
    <w:rsid w:val="0009461D"/>
    <w:rsid w:val="000957E7"/>
    <w:rsid w:val="000A0EC3"/>
    <w:rsid w:val="000A4D92"/>
    <w:rsid w:val="000A6FD5"/>
    <w:rsid w:val="000A7057"/>
    <w:rsid w:val="000B00DC"/>
    <w:rsid w:val="000B5B60"/>
    <w:rsid w:val="000B7787"/>
    <w:rsid w:val="000B7818"/>
    <w:rsid w:val="000B7834"/>
    <w:rsid w:val="000C1552"/>
    <w:rsid w:val="000C1BF3"/>
    <w:rsid w:val="000C2AF4"/>
    <w:rsid w:val="000C3EF6"/>
    <w:rsid w:val="000C727C"/>
    <w:rsid w:val="000D09A6"/>
    <w:rsid w:val="000D10F6"/>
    <w:rsid w:val="000D3CF1"/>
    <w:rsid w:val="000D5D88"/>
    <w:rsid w:val="000D74DD"/>
    <w:rsid w:val="000E01FA"/>
    <w:rsid w:val="000E1787"/>
    <w:rsid w:val="000F14F5"/>
    <w:rsid w:val="000F22C6"/>
    <w:rsid w:val="000F317B"/>
    <w:rsid w:val="000F7D74"/>
    <w:rsid w:val="00104598"/>
    <w:rsid w:val="00105415"/>
    <w:rsid w:val="00106B05"/>
    <w:rsid w:val="0011681A"/>
    <w:rsid w:val="00120DCE"/>
    <w:rsid w:val="00120EA5"/>
    <w:rsid w:val="001211E1"/>
    <w:rsid w:val="00122579"/>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37D"/>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95"/>
    <w:rsid w:val="001C0DE2"/>
    <w:rsid w:val="001C1EC2"/>
    <w:rsid w:val="001C654D"/>
    <w:rsid w:val="001D2CFE"/>
    <w:rsid w:val="001D3D9D"/>
    <w:rsid w:val="001D51C5"/>
    <w:rsid w:val="001D742D"/>
    <w:rsid w:val="001E07F6"/>
    <w:rsid w:val="001E3321"/>
    <w:rsid w:val="001E5111"/>
    <w:rsid w:val="001F370E"/>
    <w:rsid w:val="001F52FB"/>
    <w:rsid w:val="00201D5B"/>
    <w:rsid w:val="0020454D"/>
    <w:rsid w:val="00205796"/>
    <w:rsid w:val="002156C2"/>
    <w:rsid w:val="002160C8"/>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E57"/>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5B5E"/>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6192"/>
    <w:rsid w:val="00407112"/>
    <w:rsid w:val="00411E3D"/>
    <w:rsid w:val="004147EE"/>
    <w:rsid w:val="004176F2"/>
    <w:rsid w:val="004217CD"/>
    <w:rsid w:val="0042245E"/>
    <w:rsid w:val="00422570"/>
    <w:rsid w:val="0042327D"/>
    <w:rsid w:val="00426617"/>
    <w:rsid w:val="00430303"/>
    <w:rsid w:val="0043334A"/>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657DD"/>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57D6A"/>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A6E"/>
    <w:rsid w:val="007A1DA7"/>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7F6BAD"/>
    <w:rsid w:val="008030AD"/>
    <w:rsid w:val="00803AC7"/>
    <w:rsid w:val="0080560C"/>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05F61"/>
    <w:rsid w:val="00913853"/>
    <w:rsid w:val="00917C64"/>
    <w:rsid w:val="00920A94"/>
    <w:rsid w:val="00924242"/>
    <w:rsid w:val="00926E0B"/>
    <w:rsid w:val="00926F98"/>
    <w:rsid w:val="00927921"/>
    <w:rsid w:val="00936B31"/>
    <w:rsid w:val="009379F3"/>
    <w:rsid w:val="00942F3D"/>
    <w:rsid w:val="00943970"/>
    <w:rsid w:val="00945FA5"/>
    <w:rsid w:val="009524D2"/>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78EA"/>
    <w:rsid w:val="009C1435"/>
    <w:rsid w:val="009C4C2B"/>
    <w:rsid w:val="009D0A27"/>
    <w:rsid w:val="009D1D20"/>
    <w:rsid w:val="009D5FB6"/>
    <w:rsid w:val="009E1440"/>
    <w:rsid w:val="009E521B"/>
    <w:rsid w:val="009E6C31"/>
    <w:rsid w:val="009F39F0"/>
    <w:rsid w:val="009F4F84"/>
    <w:rsid w:val="009F5547"/>
    <w:rsid w:val="009F5628"/>
    <w:rsid w:val="009F5FA6"/>
    <w:rsid w:val="009F6D58"/>
    <w:rsid w:val="00A00A06"/>
    <w:rsid w:val="00A020D0"/>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186B"/>
    <w:rsid w:val="00AA2410"/>
    <w:rsid w:val="00AA29F8"/>
    <w:rsid w:val="00AA7E17"/>
    <w:rsid w:val="00AB2551"/>
    <w:rsid w:val="00AB739C"/>
    <w:rsid w:val="00AB7D2D"/>
    <w:rsid w:val="00AB7F54"/>
    <w:rsid w:val="00AC1D41"/>
    <w:rsid w:val="00AC2C25"/>
    <w:rsid w:val="00AC5F60"/>
    <w:rsid w:val="00AC7424"/>
    <w:rsid w:val="00AD2ED8"/>
    <w:rsid w:val="00AD3A28"/>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8D0"/>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E53F9"/>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851"/>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84A18"/>
    <w:rsid w:val="00C910F9"/>
    <w:rsid w:val="00C91971"/>
    <w:rsid w:val="00C91E9C"/>
    <w:rsid w:val="00C921A6"/>
    <w:rsid w:val="00C92A1F"/>
    <w:rsid w:val="00C94913"/>
    <w:rsid w:val="00C9500C"/>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D7B6B"/>
    <w:rsid w:val="00CE0375"/>
    <w:rsid w:val="00CE1DAF"/>
    <w:rsid w:val="00CE1E52"/>
    <w:rsid w:val="00CE28D3"/>
    <w:rsid w:val="00CE3AD5"/>
    <w:rsid w:val="00CF0796"/>
    <w:rsid w:val="00CF3F92"/>
    <w:rsid w:val="00CF5623"/>
    <w:rsid w:val="00CF7B29"/>
    <w:rsid w:val="00CF7F11"/>
    <w:rsid w:val="00D0091D"/>
    <w:rsid w:val="00D036EA"/>
    <w:rsid w:val="00D03750"/>
    <w:rsid w:val="00D04288"/>
    <w:rsid w:val="00D05E12"/>
    <w:rsid w:val="00D0669E"/>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54CC2"/>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3C8E"/>
    <w:rsid w:val="00DB6772"/>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4D7B"/>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5D0A"/>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10D2"/>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96D"/>
    <w:rsid w:val="00FF0E5C"/>
    <w:rsid w:val="00FF38E8"/>
    <w:rsid w:val="00FF3E4C"/>
    <w:rsid w:val="00FF4444"/>
    <w:rsid w:val="00FF4D41"/>
    <w:rsid w:val="30581852"/>
    <w:rsid w:val="461C2A50"/>
    <w:rsid w:val="5C643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basedOn w:val="14"/>
    <w:link w:val="3"/>
    <w:semiHidden/>
    <w:qFormat/>
    <w:uiPriority w:val="0"/>
    <w:rPr>
      <w:kern w:val="2"/>
      <w:sz w:val="21"/>
    </w:rPr>
  </w:style>
  <w:style w:type="character" w:customStyle="1" w:styleId="20">
    <w:name w:val="批注主题 Char"/>
    <w:basedOn w:val="19"/>
    <w:link w:val="12"/>
    <w:semiHidden/>
    <w:uiPriority w:val="0"/>
    <w:rPr>
      <w:b/>
      <w:bCs/>
    </w:rPr>
  </w:style>
  <w:style w:type="character" w:customStyle="1" w:styleId="21">
    <w:name w:val="awspan1"/>
    <w:basedOn w:val="14"/>
    <w:qFormat/>
    <w:uiPriority w:val="0"/>
    <w:rPr>
      <w:color w:val="000000"/>
      <w:sz w:val="24"/>
      <w:szCs w:val="24"/>
    </w:rPr>
  </w:style>
  <w:style w:type="character" w:customStyle="1" w:styleId="22">
    <w:name w:val="页脚 Char"/>
    <w:basedOn w:val="14"/>
    <w:link w:val="8"/>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Template>
  <Company>Kunshan Research Institute,PEC</Company>
  <Pages>3</Pages>
  <Words>337</Words>
  <Characters>1923</Characters>
  <Lines>16</Lines>
  <Paragraphs>4</Paragraphs>
  <TotalTime>16</TotalTime>
  <ScaleCrop>false</ScaleCrop>
  <LinksUpToDate>false</LinksUpToDate>
  <CharactersWithSpaces>2256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2021-01-06T08:10:00Z</dcterms:created>
  <dc:creator>grdpec</dc:creator>
  <cp:keywords>标准</cp:keywords>
  <cp:lastModifiedBy>维维</cp:lastModifiedBy>
  <cp:lastPrinted>2017-11-14T01:02:00Z</cp:lastPrinted>
  <dcterms:modified xsi:type="dcterms:W3CDTF">2021-01-27T07:37:01Z</dcterms:modified>
  <dc:subject>昆山研究所标准书模板</dc:subject>
  <dc:title>stdbook</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