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招租信息公告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2900平方米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仓库，公开征集有需求的伙伴：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1、项目概述：上海统一企业有限公司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2900平方米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仓库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【具体以双方约定为准】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项目地点：上海市闵行区莲花南路2185号</w:t>
      </w:r>
    </w:p>
    <w:tbl>
      <w:tblPr>
        <w:tblStyle w:val="1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956" w:type="dxa"/>
            <w:tcBorders>
              <w:right w:val="single" w:color="auto" w:sz="4" w:space="0"/>
            </w:tcBorders>
            <w:shd w:val="clear" w:color="auto" w:fill="BFBFBF"/>
          </w:tcPr>
          <w:p>
            <w:pPr>
              <w:ind w:firstLine="1440" w:firstLineChars="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位  置</w:t>
            </w:r>
          </w:p>
        </w:tc>
        <w:tc>
          <w:tcPr>
            <w:tcW w:w="4426" w:type="dxa"/>
            <w:tcBorders>
              <w:left w:val="single" w:color="auto" w:sz="4" w:space="0"/>
            </w:tcBorders>
            <w:shd w:val="clear" w:color="auto" w:fill="BFBFBF"/>
          </w:tcPr>
          <w:p>
            <w:pPr>
              <w:ind w:firstLine="1440" w:firstLineChars="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仓库（不含货架）</w:t>
            </w:r>
          </w:p>
        </w:tc>
        <w:tc>
          <w:tcPr>
            <w:tcW w:w="4426" w:type="dxa"/>
          </w:tcPr>
          <w:p>
            <w:pPr>
              <w:ind w:firstLine="1320" w:firstLineChars="5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u w:val="single"/>
              </w:rPr>
              <w:t>2900㎡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56" w:type="dxa"/>
          </w:tcPr>
          <w:p>
            <w:pPr>
              <w:spacing w:line="360" w:lineRule="auto"/>
              <w:jc w:val="left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drawing>
                <wp:inline distT="0" distB="0" distL="0" distR="0">
                  <wp:extent cx="3012440" cy="2630805"/>
                  <wp:effectExtent l="19050" t="0" r="0" b="0"/>
                  <wp:docPr id="1" name="图片 1" descr="2759505481603285680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59505481603285680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63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6" w:type="dxa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drawing>
                <wp:inline distT="0" distB="0" distL="0" distR="0">
                  <wp:extent cx="2708910" cy="263017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910" cy="2630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、联系人：胡萍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、电话：13761729589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C、邮箱：huping1@pec.com.cn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2020年12月2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年1月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E、所有报名材料加盖公章，发送至联系人邮箱审核；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A、资质初审合格后，将统一安排邀请参与投标工作。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C、有意向之投标单位，可至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ind w:left="686" w:leftChars="136" w:hanging="400" w:hangingChars="16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D、投标单位如需看现场，请来业主方自行查看招租区域，若有疑问，应及时与相关人员联系。</w:t>
      </w:r>
    </w:p>
    <w:p>
      <w:pPr>
        <w:spacing w:line="360" w:lineRule="exact"/>
        <w:ind w:left="567" w:leftChars="270" w:firstLine="120" w:firstLineChars="5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现场联系人：魏鹏  电话：021-33506178/13576032845。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E、本项目招租方式为整体招租。</w:t>
      </w:r>
    </w:p>
    <w:p>
      <w:pPr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4"/>
        </w:rPr>
        <w:t xml:space="preserve">招租报名表 </w:t>
      </w:r>
    </w:p>
    <w:p>
      <w:pPr>
        <w:spacing w:line="360" w:lineRule="exact"/>
        <w:ind w:right="403" w:rightChars="192"/>
        <w:jc w:val="left"/>
        <w:rPr>
          <w:rFonts w:cs="宋体" w:asciiTheme="minorEastAsia" w:hAnsiTheme="minorEastAsia" w:eastAsiaTheme="minorEastAsia"/>
          <w:b/>
          <w:sz w:val="20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4"/>
        </w:rPr>
        <w:t>招租项目：</w:t>
      </w:r>
      <w:r>
        <w:rPr>
          <w:rFonts w:hint="eastAsia" w:cs="宋体" w:asciiTheme="minorEastAsia" w:hAnsiTheme="minorEastAsia" w:eastAsiaTheme="minorEastAsia"/>
          <w:b/>
          <w:sz w:val="20"/>
        </w:rPr>
        <w:t>上海统一企业有限公司2900㎡库区招租</w:t>
      </w:r>
    </w:p>
    <w:tbl>
      <w:tblPr>
        <w:tblStyle w:val="13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7"/>
        <w:gridCol w:w="4416"/>
        <w:gridCol w:w="2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7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一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、投标商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信息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（投标单位填写）</w:t>
            </w:r>
          </w:p>
        </w:tc>
        <w:tc>
          <w:tcPr>
            <w:tcW w:w="276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公司信息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营业执照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开户许可证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联络信息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法人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报名单位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联络人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/受托人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20"/>
                <w:szCs w:val="18"/>
              </w:rPr>
              <w:t>手机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44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租用仓库用途</w:t>
            </w:r>
          </w:p>
        </w:tc>
        <w:tc>
          <w:tcPr>
            <w:tcW w:w="718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rFonts w:asciiTheme="minorEastAsia" w:hAnsiTheme="minorEastAsia" w:eastAsiaTheme="minor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rPr>
          <w:rFonts w:hint="eastAsia"/>
          <w:sz w:val="36"/>
          <w:szCs w:val="36"/>
        </w:rPr>
      </w:pPr>
    </w:p>
    <w:p>
      <w:pPr>
        <w:autoSpaceDE w:val="0"/>
        <w:autoSpaceDN w:val="0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授权受托人代为参加上海统一企业有限公司2900㎡库区招租投标活动。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上海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7F3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E87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388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AD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AFE"/>
    <w:rsid w:val="00500A7A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AEE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82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02F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3D66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831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0551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296"/>
    <w:rsid w:val="00A572BF"/>
    <w:rsid w:val="00A57DC4"/>
    <w:rsid w:val="00A60D8E"/>
    <w:rsid w:val="00A62CB6"/>
    <w:rsid w:val="00A649B3"/>
    <w:rsid w:val="00A64D0F"/>
    <w:rsid w:val="00A65516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5B81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12A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002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4C0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B75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A76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8F02CA0"/>
    <w:rsid w:val="4E2044A7"/>
    <w:rsid w:val="4E560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195</Words>
  <Characters>1115</Characters>
  <Lines>9</Lines>
  <Paragraphs>2</Paragraphs>
  <TotalTime>6</TotalTime>
  <ScaleCrop>false</ScaleCrop>
  <LinksUpToDate>false</LinksUpToDate>
  <CharactersWithSpaces>1308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2020-12-23T07:46:00Z</dcterms:created>
  <dc:creator>grdpec</dc:creator>
  <cp:keywords>标准</cp:keywords>
  <cp:lastModifiedBy>维维</cp:lastModifiedBy>
  <cp:lastPrinted>2017-11-14T01:02:00Z</cp:lastPrinted>
  <dcterms:modified xsi:type="dcterms:W3CDTF">2020-12-26T07:20:07Z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