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生活垃圾处理服务项目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2020年12月1日至2022年11月31日（以具体签订时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间为准）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项目地点：新疆统一（一厂及二厂）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项目范围：</w:t>
      </w:r>
      <w:r>
        <w:rPr>
          <w:rFonts w:hint="eastAsia" w:ascii="微软雅黑" w:hAnsi="微软雅黑" w:eastAsia="微软雅黑"/>
          <w:color w:val="333333"/>
          <w:sz w:val="24"/>
          <w:szCs w:val="24"/>
        </w:rPr>
        <w:t>一厂及二厂的所有生活垃圾</w:t>
      </w:r>
    </w:p>
    <w:p>
      <w:pPr>
        <w:pStyle w:val="18"/>
        <w:widowControl/>
        <w:spacing w:line="360" w:lineRule="exact"/>
        <w:ind w:left="1439" w:leftChars="171" w:hanging="1080" w:hangingChars="4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项目要求：清运出厂的生活垃圾应倾倒在政府指定的区域，必须符合环保要求</w:t>
      </w:r>
    </w:p>
    <w:p>
      <w:pPr>
        <w:pStyle w:val="18"/>
        <w:widowControl/>
        <w:spacing w:line="360" w:lineRule="exact"/>
        <w:ind w:left="1439" w:leftChars="171" w:hanging="1080" w:hangingChars="4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保证金缴纳：无需缴纳投标和履约保证金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firstLine="360" w:firstLineChars="1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营业执照要求：营业范围含“垃圾清运/回收/运输/处理”等相关内容；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女士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/>
          <w:color w:val="191F25"/>
          <w:szCs w:val="21"/>
          <w:shd w:val="clear" w:color="auto" w:fill="FFFFFF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/>
          <w:color w:val="191F25"/>
          <w:szCs w:val="21"/>
          <w:shd w:val="clear" w:color="auto" w:fill="FFFFFF"/>
          <w:lang w:val="en-US" w:eastAsia="zh-CN"/>
        </w:rPr>
        <w:t>0512－57908262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C、地址：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江苏省昆山市青阳南路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301号统一企业有限公司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2020年10月2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日08时至2020年10月31日17时止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E、所有报名材料加盖公章，快递至我司审核；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4" w:type="first"/>
          <w:footerReference r:id="rId3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新疆统一2020年度生活垃圾处理服务项目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  <w:u w:val="single"/>
        </w:rPr>
      </w:pPr>
      <w:r>
        <w:rPr>
          <w:rFonts w:hint="eastAsia"/>
          <w:sz w:val="28"/>
        </w:rPr>
        <w:t>授权公司: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新疆统一企业食品有限公司生活垃圾处理服务项目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新疆 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3F5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60BE"/>
    <w:rsid w:val="000661B3"/>
    <w:rsid w:val="000746A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7C6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4C05"/>
    <w:rsid w:val="00167BD4"/>
    <w:rsid w:val="001703FC"/>
    <w:rsid w:val="00173546"/>
    <w:rsid w:val="00174DAB"/>
    <w:rsid w:val="00175088"/>
    <w:rsid w:val="00183A9A"/>
    <w:rsid w:val="00184843"/>
    <w:rsid w:val="00185600"/>
    <w:rsid w:val="00186CB2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25B"/>
    <w:rsid w:val="001B48B8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220F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0073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5B7B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67E0"/>
    <w:rsid w:val="004C7506"/>
    <w:rsid w:val="004D0E48"/>
    <w:rsid w:val="004D17C7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495A"/>
    <w:rsid w:val="00565E40"/>
    <w:rsid w:val="00567695"/>
    <w:rsid w:val="005708D7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0E60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48C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4D63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4717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3D39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4B0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83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52F7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6AA8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01C2"/>
    <w:rsid w:val="009810A6"/>
    <w:rsid w:val="0098366F"/>
    <w:rsid w:val="00985D2B"/>
    <w:rsid w:val="00986F5C"/>
    <w:rsid w:val="0098734D"/>
    <w:rsid w:val="009879DC"/>
    <w:rsid w:val="009901AD"/>
    <w:rsid w:val="00990DB8"/>
    <w:rsid w:val="00992EE6"/>
    <w:rsid w:val="00994694"/>
    <w:rsid w:val="00997321"/>
    <w:rsid w:val="009A087D"/>
    <w:rsid w:val="009A0F5C"/>
    <w:rsid w:val="009A1CBB"/>
    <w:rsid w:val="009A1D6A"/>
    <w:rsid w:val="009A46BE"/>
    <w:rsid w:val="009A776F"/>
    <w:rsid w:val="009B05D4"/>
    <w:rsid w:val="009B1F18"/>
    <w:rsid w:val="009B2AC6"/>
    <w:rsid w:val="009B65AB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6968"/>
    <w:rsid w:val="00A17564"/>
    <w:rsid w:val="00A2102D"/>
    <w:rsid w:val="00A22090"/>
    <w:rsid w:val="00A2480C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61E"/>
    <w:rsid w:val="00A85D10"/>
    <w:rsid w:val="00A869F9"/>
    <w:rsid w:val="00A90C9C"/>
    <w:rsid w:val="00A90FB5"/>
    <w:rsid w:val="00AA013E"/>
    <w:rsid w:val="00AA0E84"/>
    <w:rsid w:val="00AA19C3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4B14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19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6CD"/>
    <w:rsid w:val="00BF1C96"/>
    <w:rsid w:val="00BF1D9A"/>
    <w:rsid w:val="00BF32B6"/>
    <w:rsid w:val="00BF6469"/>
    <w:rsid w:val="00BF79B2"/>
    <w:rsid w:val="00C00831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5CF2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25BB"/>
    <w:rsid w:val="00D862B5"/>
    <w:rsid w:val="00D913DF"/>
    <w:rsid w:val="00D9199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7C0"/>
    <w:rsid w:val="00DD4811"/>
    <w:rsid w:val="00DD48F9"/>
    <w:rsid w:val="00DE0126"/>
    <w:rsid w:val="00DE25DE"/>
    <w:rsid w:val="00DE3C96"/>
    <w:rsid w:val="00DE71BA"/>
    <w:rsid w:val="00DE754B"/>
    <w:rsid w:val="00DF1DBB"/>
    <w:rsid w:val="00DF1FAC"/>
    <w:rsid w:val="00DF41A4"/>
    <w:rsid w:val="00DF6673"/>
    <w:rsid w:val="00DF7996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65B2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53D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745E"/>
    <w:rsid w:val="00F30EA8"/>
    <w:rsid w:val="00F3575B"/>
    <w:rsid w:val="00F422FA"/>
    <w:rsid w:val="00F424C4"/>
    <w:rsid w:val="00F42667"/>
    <w:rsid w:val="00F439B2"/>
    <w:rsid w:val="00F43B2B"/>
    <w:rsid w:val="00F44E57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87D8F"/>
    <w:rsid w:val="00F902E8"/>
    <w:rsid w:val="00F90661"/>
    <w:rsid w:val="00F96ACA"/>
    <w:rsid w:val="00F97BAE"/>
    <w:rsid w:val="00FA02FA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4D32"/>
    <w:rsid w:val="00FE5239"/>
    <w:rsid w:val="00FE5DAC"/>
    <w:rsid w:val="00FF0E5C"/>
    <w:rsid w:val="00FF38E8"/>
    <w:rsid w:val="00FF3E4C"/>
    <w:rsid w:val="00FF4D41"/>
    <w:rsid w:val="4B5E2320"/>
    <w:rsid w:val="6914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1410</Words>
  <Characters>481</Characters>
  <Lines>4</Lines>
  <Paragraphs>3</Paragraphs>
  <TotalTime>3</TotalTime>
  <ScaleCrop>false</ScaleCrop>
  <LinksUpToDate>false</LinksUpToDate>
  <CharactersWithSpaces>1888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2020-10-16T04:21:00Z</dcterms:created>
  <dc:creator>grdpec</dc:creator>
  <cp:keywords>标准</cp:keywords>
  <cp:lastModifiedBy>文俞</cp:lastModifiedBy>
  <cp:lastPrinted>2017-11-14T01:02:00Z</cp:lastPrinted>
  <dcterms:modified xsi:type="dcterms:W3CDTF">2020-10-21T05:12:30Z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