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微软雅黑" w:hAnsi="微软雅黑" w:eastAsia="微软雅黑"/>
          <w:color w:val="333333"/>
          <w:sz w:val="32"/>
          <w:szCs w:val="32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杭州统一企业有限公司2020年度</w:t>
      </w:r>
      <w:r>
        <w:rPr>
          <w:rFonts w:hint="eastAsia" w:ascii="微软雅黑" w:hAnsi="微软雅黑" w:eastAsia="微软雅黑"/>
          <w:b/>
          <w:color w:val="333333"/>
          <w:sz w:val="36"/>
          <w:szCs w:val="36"/>
          <w:lang w:val="en-US" w:eastAsia="zh-CN"/>
        </w:rPr>
        <w:t>保洁</w:t>
      </w: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劳务外包服务项目</w:t>
      </w: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招标信息公告</w:t>
      </w: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3119" w:firstLineChars="1039"/>
        <w:rPr>
          <w:rFonts w:ascii="微软雅黑" w:hAnsi="微软雅黑" w:eastAsia="微软雅黑"/>
          <w:b/>
          <w:color w:val="333333"/>
          <w:sz w:val="30"/>
          <w:szCs w:val="30"/>
        </w:rPr>
      </w:pP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日期：2020年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  <w:lang w:val="en-US" w:eastAsia="zh-CN"/>
        </w:rPr>
        <w:t>5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月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  <w:lang w:val="en-US" w:eastAsia="zh-CN"/>
        </w:rPr>
        <w:t>29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</w:t>
      </w: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13"/>
        <w:tblW w:w="5243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  <w:t>招标信息公告</w:t>
            </w:r>
          </w:p>
        </w:tc>
      </w:tr>
    </w:tbl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杭州统一企业有限公司针对2020年度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保洁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劳务外包服务项目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8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项目地点：杭州市钱塘新区三丰路301号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项目范围：厂区内保洁服务（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办公区、宿舍、资材仓库、成品仓库、食品生产部、饮料生产部等区域保洁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）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合同签订后，不论市面工料价格或工资标准如何变动，中标厂商均不得以任何理由要求变更价格。报价包含税费、管理费、杂费等全部费用。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保证金缴纳：投标保证金壹万元；履约保证金贰万元，具体以招标说明书为准。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、有效的营业执照，具备劳务外包或劳务派遣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劳务派遣许可证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或保洁或物业管理营业范围；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B、注册资本：≥50万人民币，且可以开具增值税发票；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C、公司成立时间在1年以上（含），且具备劳务外包或劳务派遣或保洁或物业管理营业范围1年以上（含）；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、联系人：孙女士</w:t>
      </w:r>
    </w:p>
    <w:p>
      <w:pPr>
        <w:spacing w:line="360" w:lineRule="exact"/>
        <w:ind w:firstLine="283" w:firstLineChars="118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、电话：0512--57706297</w:t>
      </w:r>
    </w:p>
    <w:p>
      <w:pPr>
        <w:spacing w:line="360" w:lineRule="exact"/>
        <w:ind w:left="425" w:leftChars="136" w:hanging="139" w:hangingChars="58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fldChar w:fldCharType="begin"/>
      </w:r>
      <w:r>
        <w:instrText xml:space="preserve"> HYPERLINK "mailto:jwyu@pec.com.cn、sunwei@pec.com.cn" </w:instrText>
      </w:r>
      <w:r>
        <w:fldChar w:fldCharType="separate"/>
      </w:r>
      <w:r>
        <w:rPr>
          <w:rStyle w:val="16"/>
          <w:rFonts w:hint="eastAsia" w:ascii="微软雅黑" w:hAnsi="微软雅黑" w:eastAsia="微软雅黑" w:cs="Arial"/>
          <w:kern w:val="0"/>
          <w:sz w:val="24"/>
          <w:szCs w:val="24"/>
        </w:rPr>
        <w:t>sunwei@pec.com.cn</w:t>
      </w:r>
      <w:r>
        <w:rPr>
          <w:rFonts w:ascii="微软雅黑" w:hAnsi="微软雅黑" w:eastAsia="微软雅黑" w:cs="Arial"/>
          <w:kern w:val="0"/>
          <w:sz w:val="24"/>
          <w:szCs w:val="24"/>
        </w:rPr>
        <w:fldChar w:fldCharType="end"/>
      </w:r>
      <w:r>
        <w:rPr>
          <w:rFonts w:hint="eastAsia" w:ascii="微软雅黑" w:hAnsi="微软雅黑" w:eastAsia="微软雅黑" w:cs="Arial"/>
          <w:kern w:val="0"/>
          <w:sz w:val="24"/>
          <w:szCs w:val="24"/>
          <w:lang w:eastAsia="zh-CN"/>
        </w:rPr>
        <w:t>、</w:t>
      </w:r>
      <w:r>
        <w:rPr>
          <w:rStyle w:val="16"/>
          <w:rFonts w:hint="eastAsia" w:ascii="微软雅黑" w:hAnsi="微软雅黑" w:eastAsia="微软雅黑" w:cs="Arial"/>
          <w:kern w:val="0"/>
          <w:sz w:val="24"/>
          <w:szCs w:val="24"/>
        </w:rPr>
        <w:t>jwyu@pec.com.cn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（报名文件请同时发送两邮箱）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2020年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日08时至2020年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日17时止</w:t>
      </w:r>
    </w:p>
    <w:p>
      <w:pPr>
        <w:widowControl/>
        <w:shd w:val="clear" w:color="auto" w:fill="FFFFFF"/>
        <w:ind w:firstLine="240" w:firstLineChars="100"/>
        <w:jc w:val="both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E、所有报名材料加盖公章，邮件至我司审核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邮件标注：</w:t>
      </w:r>
      <w:r>
        <w:rPr>
          <w:rFonts w:hint="eastAsia" w:ascii="微软雅黑" w:hAnsi="微软雅黑" w:eastAsia="微软雅黑" w:cs="微软雅黑"/>
          <w:color w:val="0000FF"/>
          <w:kern w:val="0"/>
          <w:sz w:val="24"/>
          <w:szCs w:val="24"/>
          <w:lang w:val="en-US" w:eastAsia="zh-CN"/>
        </w:rPr>
        <w:t>杭州统一保洁劳务外包服务项目（xx公司报名资料）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、服务厂商报名表;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、营业执照、开户许可证;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C、如果法定代表人报名，请附法定代表人身份证复印件，如果授权委托人报名，请附授权委托书原件及法人、被授权人身份证复印件、被授权人劳动合同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D、若注册地址与办公地址不一致，需提供办公地点之产权资料（房产证或租赁合同）的原件扫描件或复印件加盖公章的扫描件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  <w:t>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杭州统一2020年度保洁服务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905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bCs/>
                <w:sz w:val="18"/>
                <w:szCs w:val="18"/>
                <w:highlight w:val="none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（依我司项目要求提供）之原件扫描件或复印件加盖公章的扫描件。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1.</w:t>
            </w:r>
            <w:r>
              <w:rPr>
                <w:bCs/>
                <w:sz w:val="18"/>
                <w:szCs w:val="18"/>
                <w:highlight w:val="none"/>
              </w:rPr>
              <w:t>法人与联络人</w:t>
            </w:r>
            <w:r>
              <w:rPr>
                <w:b/>
                <w:bCs/>
                <w:sz w:val="18"/>
                <w:szCs w:val="18"/>
                <w:highlight w:val="none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，</w:t>
            </w:r>
            <w:r>
              <w:rPr>
                <w:bCs/>
                <w:sz w:val="18"/>
                <w:szCs w:val="18"/>
                <w:highlight w:val="none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2.</w:t>
            </w:r>
            <w:r>
              <w:rPr>
                <w:bCs/>
                <w:sz w:val="18"/>
                <w:szCs w:val="18"/>
                <w:highlight w:val="none"/>
              </w:rPr>
              <w:t>法人与联络人</w:t>
            </w:r>
            <w:r>
              <w:rPr>
                <w:b/>
                <w:bCs/>
                <w:sz w:val="18"/>
                <w:szCs w:val="18"/>
                <w:highlight w:val="none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，</w:t>
            </w:r>
            <w:r>
              <w:rPr>
                <w:bCs/>
                <w:sz w:val="18"/>
                <w:szCs w:val="18"/>
                <w:highlight w:val="none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授权委托书原件加盖公章的扫描件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bCs/>
                <w:sz w:val="18"/>
                <w:szCs w:val="18"/>
                <w:highlight w:val="none"/>
              </w:rPr>
              <w:t>注册地址与办公地址</w:t>
            </w:r>
            <w:r>
              <w:rPr>
                <w:b/>
                <w:bCs/>
                <w:sz w:val="18"/>
                <w:szCs w:val="18"/>
                <w:highlight w:val="none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，</w:t>
            </w:r>
            <w:r>
              <w:rPr>
                <w:bCs/>
                <w:sz w:val="18"/>
                <w:szCs w:val="18"/>
                <w:highlight w:val="none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（房产证</w:t>
            </w:r>
            <w:r>
              <w:rPr>
                <w:bCs/>
                <w:sz w:val="18"/>
                <w:szCs w:val="18"/>
                <w:highlight w:val="none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法定代表人：                 单位地址：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受托人：                     身份证号码：     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单位及职务： 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  杭州统一企业有限公司2020年度保洁服务 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杭州统一企业有限公司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签署日期：       年    月    日</w:t>
      </w:r>
    </w:p>
    <w:p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rFonts w:hint="default"/>
        <w:sz w:val="10"/>
        <w:lang w:val="en-US"/>
      </w:rPr>
    </w:pPr>
    <w: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</w:t>
    </w:r>
    <w:r>
      <w:rPr>
        <w:rFonts w:hint="eastAsia"/>
        <w:sz w:val="28"/>
      </w:rPr>
      <w:t>编号：</w:t>
    </w:r>
    <w:r>
      <w:rPr>
        <w:rFonts w:hint="eastAsia"/>
        <w:sz w:val="10"/>
        <w:lang w:val="en-US" w:eastAsia="zh-CN"/>
      </w:rPr>
      <w:t xml:space="preserve"> </w:t>
    </w:r>
    <w:r>
      <w:rPr>
        <w:rFonts w:hint="eastAsia"/>
        <w:kern w:val="2"/>
        <w:sz w:val="28"/>
        <w:szCs w:val="28"/>
        <w:lang w:val="en-US" w:eastAsia="zh-CN" w:bidi="ar-SA"/>
      </w:rPr>
      <w:t>20200500015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  <w: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86D"/>
    <w:rsid w:val="00164BBB"/>
    <w:rsid w:val="00167BD4"/>
    <w:rsid w:val="001703FC"/>
    <w:rsid w:val="00173546"/>
    <w:rsid w:val="00174DAB"/>
    <w:rsid w:val="00175088"/>
    <w:rsid w:val="00177E4C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DF0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3C5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D6BB1"/>
    <w:rsid w:val="003E09D1"/>
    <w:rsid w:val="003E143C"/>
    <w:rsid w:val="003E1FBB"/>
    <w:rsid w:val="003E2526"/>
    <w:rsid w:val="003E3A98"/>
    <w:rsid w:val="003E4415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36F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0E7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0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C03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0221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198A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1E40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49E4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4E8E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F25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70C6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3B59"/>
    <w:rsid w:val="00EC61DB"/>
    <w:rsid w:val="00EC6E49"/>
    <w:rsid w:val="00ED15CD"/>
    <w:rsid w:val="00ED27C8"/>
    <w:rsid w:val="00ED3154"/>
    <w:rsid w:val="00ED3A2B"/>
    <w:rsid w:val="00ED5972"/>
    <w:rsid w:val="00ED674E"/>
    <w:rsid w:val="00EE13ED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0B18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6727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903431E"/>
    <w:rsid w:val="3F40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1</Pages>
  <Words>351</Words>
  <Characters>2006</Characters>
  <Lines>16</Lines>
  <Paragraphs>4</Paragraphs>
  <TotalTime>4</TotalTime>
  <ScaleCrop>false</ScaleCrop>
  <LinksUpToDate>false</LinksUpToDate>
  <CharactersWithSpaces>2353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2020-02-10T08:24:00Z</dcterms:created>
  <dc:creator>grdpec</dc:creator>
  <cp:keywords>标准</cp:keywords>
  <cp:lastModifiedBy>孙薇</cp:lastModifiedBy>
  <cp:lastPrinted>2017-11-14T01:02:00Z</cp:lastPrinted>
  <dcterms:modified xsi:type="dcterms:W3CDTF">2020-05-29T07:57:03Z</dcterms:modified>
  <dc:subject>昆山研究所标准书模板</dc:subject>
  <dc:title>stdbook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