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BB" w:rsidRDefault="00355CBB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355CBB" w:rsidRDefault="00355CBB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355CBB" w:rsidRDefault="004019F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陕西</w:t>
      </w:r>
      <w:r w:rsidR="00A84026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统一企业有限公司2018-20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 w:rsidR="00A84026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355CBB" w:rsidRDefault="00A84026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成品资材劳务外包服务项目</w:t>
      </w:r>
    </w:p>
    <w:p w:rsidR="00355CBB" w:rsidRDefault="00A84026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招标信息公告</w:t>
      </w: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A84026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日期：2018年</w:t>
      </w:r>
      <w:r w:rsidR="005010C0" w:rsidRPr="005010C0">
        <w:rPr>
          <w:rFonts w:ascii="微软雅黑" w:eastAsia="微软雅黑" w:hAnsi="微软雅黑" w:hint="eastAsia"/>
          <w:b/>
          <w:sz w:val="30"/>
          <w:szCs w:val="30"/>
        </w:rPr>
        <w:t>6</w:t>
      </w:r>
      <w:r w:rsidRPr="005010C0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5010C0" w:rsidRPr="005010C0">
        <w:rPr>
          <w:rFonts w:ascii="微软雅黑" w:eastAsia="微软雅黑" w:hAnsi="微软雅黑" w:hint="eastAsia"/>
          <w:b/>
          <w:sz w:val="30"/>
          <w:szCs w:val="30"/>
        </w:rPr>
        <w:t>15</w:t>
      </w:r>
      <w:r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355CBB" w:rsidRDefault="00355CBB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980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3"/>
      </w:tblGrid>
      <w:tr w:rsidR="00355CBB">
        <w:trPr>
          <w:trHeight w:val="505"/>
          <w:tblCellSpacing w:w="0" w:type="dxa"/>
          <w:jc w:val="center"/>
        </w:trPr>
        <w:tc>
          <w:tcPr>
            <w:tcW w:w="9803" w:type="dxa"/>
            <w:vAlign w:val="center"/>
          </w:tcPr>
          <w:p w:rsidR="00355CBB" w:rsidRDefault="00355C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55CBB" w:rsidRDefault="00355C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55CBB" w:rsidRDefault="00A8402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招标信息公告</w:t>
            </w:r>
          </w:p>
        </w:tc>
      </w:tr>
    </w:tbl>
    <w:p w:rsidR="00355CBB" w:rsidRDefault="004019F4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陕西</w:t>
      </w:r>
      <w:r w:rsidR="00A840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统一企业有限公司针对2018-20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="00A840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="00A8402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成品资材劳务外包服务项目 </w:t>
      </w:r>
      <w:r w:rsidR="00A840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355CBB" w:rsidRDefault="00A840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355CBB" w:rsidRDefault="004019F4" w:rsidP="00416B6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陕西</w:t>
      </w:r>
      <w:r w:rsidR="00A840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</w:t>
      </w:r>
      <w:r w:rsidR="00A8402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A840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18-20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="00A840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年度成品资材劳务外包</w:t>
      </w:r>
      <w:r w:rsidR="00A8402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355CBB" w:rsidRDefault="00A84026" w:rsidP="00416B6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Pr="009F303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</w:t>
      </w:r>
      <w:r w:rsidR="009F303E" w:rsidRPr="009F303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9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Pr="009F303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Pr="009F303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</w:t>
      </w:r>
      <w:r w:rsidR="009F303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9F30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355CBB" w:rsidRDefault="00A84026" w:rsidP="00416B6F">
      <w:pPr>
        <w:widowControl/>
        <w:shd w:val="clear" w:color="auto" w:fill="FFFFFF"/>
        <w:ind w:firstLineChars="177" w:firstLine="425"/>
        <w:jc w:val="left"/>
        <w:rPr>
          <w:rStyle w:val="af0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355CBB" w:rsidRDefault="00A84026">
      <w:pPr>
        <w:widowControl/>
        <w:numPr>
          <w:ilvl w:val="1"/>
          <w:numId w:val="1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成品：饮</w:t>
      </w:r>
      <w:r w:rsidR="006145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料成品装卸、饮料促销品装卸、食品成品装卸、食品促销品装卸、贴标</w:t>
      </w:r>
      <w:r w:rsidR="00E61AA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、理货</w:t>
      </w:r>
      <w:r w:rsidR="006145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55CBB" w:rsidRDefault="00A84026">
      <w:pPr>
        <w:widowControl/>
        <w:numPr>
          <w:ilvl w:val="1"/>
          <w:numId w:val="1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资材：原物料（计重类</w:t>
      </w:r>
      <w:r w:rsidR="006145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散装除外）装卸、包膜/瓶盖类（计件</w:t>
      </w:r>
      <w:r w:rsidR="00C379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类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）装卸、纸箱</w:t>
      </w:r>
      <w:r w:rsidR="00C379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/瓶胚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装卸</w:t>
      </w:r>
      <w:r w:rsidR="006145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（计</w:t>
      </w:r>
      <w:proofErr w:type="gramStart"/>
      <w:r w:rsidR="006145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="006145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类）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板清洗等外包劳务。</w:t>
      </w:r>
    </w:p>
    <w:p w:rsidR="00355CBB" w:rsidRDefault="00A84026">
      <w:pPr>
        <w:widowControl/>
        <w:shd w:val="clear" w:color="auto" w:fill="FFFFFF"/>
        <w:ind w:left="426"/>
        <w:jc w:val="left"/>
        <w:rPr>
          <w:rStyle w:val="af0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</w:t>
      </w:r>
      <w:r w:rsidR="00416B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其他说明：劳务外包人员管理比照公司现场人员同等管理</w:t>
      </w:r>
      <w:r w:rsidR="00AF4A3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55CBB" w:rsidRDefault="00A840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2、服务厂商资质要求：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、有效的营业执照、开户许可证，具备劳务外包或劳务派遣（具备劳务派遣许可证）或装卸搬运的营业范围；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B、注册资本：≥50万人民币，且可以开具增值税发票；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C、公司成立时间在1年以上（含），且在装卸搬运行业内经营1年以上（含）；</w:t>
      </w:r>
    </w:p>
    <w:p w:rsidR="00355CBB" w:rsidRDefault="00A840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3、报名须知：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、服务商报名表;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、营业执照、开户许可证；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C、如果法定代表人报名，请附法定代表人身份证复印件，如果授权委托人报名，请</w:t>
      </w:r>
      <w:r w:rsidR="004306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附授权委托书原件及法人、被授权人身份证复印件、被授权人劳动合同；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备注：以上资料均需加盖公章；</w:t>
      </w:r>
    </w:p>
    <w:p w:rsidR="00355CBB" w:rsidRDefault="00A84026" w:rsidP="00416B6F">
      <w:pPr>
        <w:spacing w:line="360" w:lineRule="exact"/>
        <w:ind w:leftChars="269" w:left="565" w:firstLineChars="177" w:firstLine="42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:rsidR="00355CBB" w:rsidRDefault="00A8402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4、报名方式：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、联系人：项先生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、电话：0512-57706297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C、邮箱：xiangqiming@pec.com.cn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E、报名时间：</w:t>
      </w:r>
      <w:r w:rsidRPr="005E27B5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 xml:space="preserve"> </w:t>
      </w:r>
      <w:r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2018年0</w:t>
      </w:r>
      <w:r w:rsidR="005010C0"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6</w:t>
      </w:r>
      <w:r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5010C0"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16</w:t>
      </w:r>
      <w:r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日08时至2018年0</w:t>
      </w:r>
      <w:r w:rsidR="005010C0"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6</w:t>
      </w:r>
      <w:r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bookmarkStart w:id="0" w:name="_GoBack"/>
      <w:bookmarkEnd w:id="0"/>
      <w:r w:rsidR="005010C0"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30</w:t>
      </w:r>
      <w:r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5010C0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F、以上各类证书、证明材料应为原件的扫描件加盖公章，提供至电子邮箱进行审查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G、审查合格后，各类证书复印件加盖公章，快递至我司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355CBB">
          <w:headerReference w:type="default" r:id="rId9"/>
          <w:footerReference w:type="default" r:id="rId10"/>
          <w:footerReference w:type="first" r:id="rId11"/>
          <w:pgSz w:w="11906" w:h="16838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H、审核合格后，将由统一安排实地评鉴工作。</w:t>
      </w:r>
    </w:p>
    <w:p w:rsidR="00355CBB" w:rsidRDefault="00A84026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 报名表 </w:t>
      </w:r>
    </w:p>
    <w:p w:rsidR="00355CBB" w:rsidRDefault="00A84026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FB6225">
        <w:rPr>
          <w:rFonts w:ascii="宋体" w:hAnsi="宋体" w:hint="eastAsia"/>
          <w:bCs/>
          <w:sz w:val="20"/>
          <w:szCs w:val="24"/>
          <w:u w:val="single"/>
        </w:rPr>
        <w:t>陕西</w:t>
      </w:r>
      <w:r>
        <w:rPr>
          <w:rFonts w:ascii="宋体" w:hAnsi="宋体" w:hint="eastAsia"/>
          <w:bCs/>
          <w:sz w:val="20"/>
          <w:szCs w:val="24"/>
          <w:u w:val="single"/>
        </w:rPr>
        <w:t>统一2018-20</w:t>
      </w:r>
      <w:r w:rsidR="00E53D93">
        <w:rPr>
          <w:rFonts w:ascii="宋体" w:hAnsi="宋体" w:hint="eastAsia"/>
          <w:bCs/>
          <w:sz w:val="20"/>
          <w:szCs w:val="24"/>
          <w:u w:val="single"/>
        </w:rPr>
        <w:t>20</w:t>
      </w:r>
      <w:r>
        <w:rPr>
          <w:rFonts w:ascii="宋体" w:hAnsi="宋体" w:hint="eastAsia"/>
          <w:bCs/>
          <w:sz w:val="20"/>
          <w:szCs w:val="24"/>
          <w:u w:val="single"/>
        </w:rPr>
        <w:t>年度成品资材劳务外包服务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627"/>
        <w:gridCol w:w="483"/>
        <w:gridCol w:w="1135"/>
        <w:gridCol w:w="3678"/>
      </w:tblGrid>
      <w:tr w:rsidR="00355CBB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355CBB" w:rsidRDefault="00A84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一、服务商信息（服务商填写）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公司名称</w:t>
            </w:r>
          </w:p>
        </w:tc>
        <w:tc>
          <w:tcPr>
            <w:tcW w:w="3627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Merge w:val="restart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Merge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自有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355CBB" w:rsidRDefault="00A84026">
            <w:pPr>
              <w:ind w:firstLineChars="1200" w:firstLine="216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m</w:t>
            </w:r>
            <w:r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355CBB" w:rsidRDefault="00355CB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355CBB" w:rsidRDefault="00355CB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355CBB" w:rsidRDefault="00A84026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355CBB" w:rsidRDefault="00A84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</w:t>
            </w:r>
            <w:r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355CBB">
        <w:trPr>
          <w:trHeight w:val="921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审核人员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97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991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55CBB" w:rsidRDefault="00355CBB">
      <w:pPr>
        <w:jc w:val="left"/>
        <w:rPr>
          <w:bCs/>
          <w:sz w:val="18"/>
          <w:szCs w:val="18"/>
        </w:rPr>
      </w:pPr>
    </w:p>
    <w:p w:rsidR="00355CBB" w:rsidRDefault="00A84026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355CBB" w:rsidRDefault="00A84026">
      <w:pPr>
        <w:ind w:firstLineChars="300" w:firstLine="540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2</w:t>
      </w:r>
      <w:r>
        <w:rPr>
          <w:rFonts w:hint="eastAsia"/>
          <w:bCs/>
          <w:sz w:val="18"/>
          <w:szCs w:val="18"/>
        </w:rPr>
        <w:t>、联络人为法人，可不提供劳动合同。</w:t>
      </w:r>
    </w:p>
    <w:p w:rsidR="00355CBB" w:rsidRDefault="00A84026" w:rsidP="009F303E">
      <w:pPr>
        <w:autoSpaceDE w:val="0"/>
        <w:autoSpaceDN w:val="0"/>
        <w:ind w:left="-1" w:firstLineChars="200" w:firstLine="7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厂商授权委托书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法定代表人：单位地址：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住址：单位及职务：</w:t>
      </w:r>
    </w:p>
    <w:p w:rsidR="00355CBB" w:rsidRDefault="00A84026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355CBB" w:rsidRDefault="00A84026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FB6225">
        <w:rPr>
          <w:rFonts w:hint="eastAsia"/>
          <w:sz w:val="28"/>
          <w:u w:val="single"/>
        </w:rPr>
        <w:t>陕西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  <w:u w:val="single"/>
        </w:rPr>
        <w:t>2018-20</w:t>
      </w:r>
      <w:r w:rsidR="00FB6225">
        <w:rPr>
          <w:rFonts w:hint="eastAsia"/>
          <w:sz w:val="28"/>
          <w:u w:val="single"/>
        </w:rPr>
        <w:t>20</w:t>
      </w:r>
      <w:r>
        <w:rPr>
          <w:rFonts w:hint="eastAsia"/>
          <w:sz w:val="28"/>
          <w:u w:val="single"/>
        </w:rPr>
        <w:t>年度成品资材劳务外包服务</w:t>
      </w:r>
      <w:r>
        <w:rPr>
          <w:rFonts w:hint="eastAsia"/>
          <w:sz w:val="28"/>
        </w:rPr>
        <w:t>项目投标活动。</w:t>
      </w:r>
    </w:p>
    <w:p w:rsidR="00355CBB" w:rsidRDefault="00A84026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355CBB" w:rsidRDefault="00A84026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355CBB" w:rsidRDefault="00A84026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355CBB" w:rsidRDefault="00A84026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FB6225">
        <w:rPr>
          <w:rFonts w:hint="eastAsia"/>
          <w:b/>
          <w:sz w:val="28"/>
        </w:rPr>
        <w:t>陕西</w:t>
      </w:r>
      <w:r>
        <w:rPr>
          <w:rFonts w:hint="eastAsia"/>
          <w:b/>
          <w:sz w:val="28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:rsidR="00355CBB" w:rsidRDefault="00355CBB">
      <w:pPr>
        <w:ind w:firstLineChars="1800" w:firstLine="5040"/>
        <w:rPr>
          <w:sz w:val="28"/>
        </w:rPr>
      </w:pPr>
    </w:p>
    <w:p w:rsidR="00355CBB" w:rsidRDefault="00355CBB">
      <w:pPr>
        <w:ind w:firstLineChars="1800" w:firstLine="5040"/>
        <w:rPr>
          <w:sz w:val="28"/>
        </w:rPr>
      </w:pPr>
    </w:p>
    <w:p w:rsidR="00355CBB" w:rsidRDefault="00355CBB">
      <w:pPr>
        <w:ind w:firstLineChars="1800" w:firstLine="5040"/>
        <w:rPr>
          <w:sz w:val="28"/>
        </w:rPr>
      </w:pPr>
    </w:p>
    <w:p w:rsidR="00355CBB" w:rsidRDefault="00A84026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355CBB" w:rsidRDefault="00D2365B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</w:t>
      </w:r>
      <w:r w:rsidR="00A84026">
        <w:rPr>
          <w:rFonts w:hint="eastAsia"/>
          <w:sz w:val="28"/>
        </w:rPr>
        <w:t>法定代表人（签字）：</w:t>
      </w:r>
    </w:p>
    <w:p w:rsidR="00355CBB" w:rsidRDefault="00D2365B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</w:t>
      </w:r>
      <w:r w:rsidR="00A84026">
        <w:rPr>
          <w:rFonts w:hint="eastAsia"/>
          <w:sz w:val="28"/>
        </w:rPr>
        <w:t>签署日期：年月日</w:t>
      </w:r>
    </w:p>
    <w:p w:rsidR="00355CBB" w:rsidRDefault="00355CBB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55CBB" w:rsidRDefault="00355CBB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55CBB" w:rsidSect="00355CBB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5F" w:rsidRDefault="0099275F" w:rsidP="00355CBB">
      <w:r>
        <w:separator/>
      </w:r>
    </w:p>
  </w:endnote>
  <w:endnote w:type="continuationSeparator" w:id="0">
    <w:p w:rsidR="0099275F" w:rsidRDefault="0099275F" w:rsidP="0035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E6D57">
      <w:rPr>
        <w:sz w:val="20"/>
      </w:rPr>
      <w:fldChar w:fldCharType="begin"/>
    </w:r>
    <w:r>
      <w:rPr>
        <w:sz w:val="20"/>
      </w:rPr>
      <w:instrText xml:space="preserve"> page </w:instrText>
    </w:r>
    <w:r w:rsidR="006E6D57">
      <w:rPr>
        <w:sz w:val="20"/>
      </w:rPr>
      <w:fldChar w:fldCharType="separate"/>
    </w:r>
    <w:r w:rsidR="005010C0">
      <w:rPr>
        <w:noProof/>
        <w:sz w:val="20"/>
      </w:rPr>
      <w:t>1</w:t>
    </w:r>
    <w:r w:rsidR="006E6D57">
      <w:rPr>
        <w:sz w:val="20"/>
      </w:rPr>
      <w:fldChar w:fldCharType="end"/>
    </w:r>
    <w:r>
      <w:rPr>
        <w:sz w:val="20"/>
      </w:rPr>
      <w:t xml:space="preserve"> / </w:t>
    </w:r>
    <w:r w:rsidR="006E6D57">
      <w:rPr>
        <w:sz w:val="20"/>
      </w:rPr>
      <w:fldChar w:fldCharType="begin"/>
    </w:r>
    <w:r>
      <w:rPr>
        <w:sz w:val="20"/>
      </w:rPr>
      <w:instrText xml:space="preserve"> numpages </w:instrText>
    </w:r>
    <w:r w:rsidR="006E6D57">
      <w:rPr>
        <w:sz w:val="20"/>
      </w:rPr>
      <w:fldChar w:fldCharType="separate"/>
    </w:r>
    <w:r w:rsidR="005010C0">
      <w:rPr>
        <w:noProof/>
        <w:sz w:val="20"/>
      </w:rPr>
      <w:t>4</w:t>
    </w:r>
    <w:r w:rsidR="006E6D57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355CBB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E6D57">
      <w:rPr>
        <w:sz w:val="20"/>
      </w:rPr>
      <w:fldChar w:fldCharType="begin"/>
    </w:r>
    <w:r>
      <w:rPr>
        <w:sz w:val="20"/>
      </w:rPr>
      <w:instrText xml:space="preserve"> page </w:instrText>
    </w:r>
    <w:r w:rsidR="006E6D57">
      <w:rPr>
        <w:sz w:val="20"/>
      </w:rPr>
      <w:fldChar w:fldCharType="separate"/>
    </w:r>
    <w:r w:rsidR="005010C0">
      <w:rPr>
        <w:noProof/>
        <w:sz w:val="20"/>
      </w:rPr>
      <w:t>4</w:t>
    </w:r>
    <w:r w:rsidR="006E6D57">
      <w:rPr>
        <w:sz w:val="20"/>
      </w:rPr>
      <w:fldChar w:fldCharType="end"/>
    </w:r>
    <w:r>
      <w:rPr>
        <w:sz w:val="20"/>
      </w:rPr>
      <w:t xml:space="preserve"> / </w:t>
    </w:r>
    <w:r w:rsidR="006E6D57">
      <w:rPr>
        <w:sz w:val="20"/>
      </w:rPr>
      <w:fldChar w:fldCharType="begin"/>
    </w:r>
    <w:r>
      <w:rPr>
        <w:sz w:val="20"/>
      </w:rPr>
      <w:instrText xml:space="preserve"> numpages </w:instrText>
    </w:r>
    <w:r w:rsidR="006E6D57">
      <w:rPr>
        <w:sz w:val="20"/>
      </w:rPr>
      <w:fldChar w:fldCharType="separate"/>
    </w:r>
    <w:r w:rsidR="005010C0">
      <w:rPr>
        <w:noProof/>
        <w:sz w:val="20"/>
      </w:rPr>
      <w:t>4</w:t>
    </w:r>
    <w:r w:rsidR="006E6D57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5F" w:rsidRDefault="0099275F" w:rsidP="00355CBB">
      <w:r>
        <w:separator/>
      </w:r>
    </w:p>
  </w:footnote>
  <w:footnote w:type="continuationSeparator" w:id="0">
    <w:p w:rsidR="0099275F" w:rsidRDefault="0099275F" w:rsidP="00355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b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6300"/>
      <w:gridCol w:w="1050"/>
      <w:gridCol w:w="2520"/>
    </w:tblGrid>
    <w:tr w:rsidR="00355CBB">
      <w:trPr>
        <w:trHeight w:hRule="exact" w:val="560"/>
      </w:trPr>
      <w:tc>
        <w:tcPr>
          <w:tcW w:w="6300" w:type="dxa"/>
          <w:vAlign w:val="center"/>
        </w:tcPr>
        <w:p w:rsidR="00355CBB" w:rsidRDefault="006E6D57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6E6D57">
            <w:pict>
              <v:line id="Line 6" o:spid="_x0000_s3073" style="position:absolute;left:0;text-align:left;z-index:251657216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6E6D57">
            <w:pict>
              <v:line id="Line 7" o:spid="_x0000_s3074" style="position:absolute;left:0;text-align:left;z-index:251658240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A84026">
            <w:rPr>
              <w:sz w:val="24"/>
            </w:rPr>
            <w:tab/>
          </w:r>
          <w:r w:rsidR="00A84026">
            <w:rPr>
              <w:rFonts w:hint="eastAsia"/>
              <w:sz w:val="24"/>
            </w:rPr>
            <w:t>统一企业招标信息公告</w:t>
          </w:r>
        </w:p>
      </w:tc>
      <w:tc>
        <w:tcPr>
          <w:tcW w:w="1050" w:type="dxa"/>
          <w:vAlign w:val="center"/>
        </w:tcPr>
        <w:p w:rsidR="00355CBB" w:rsidRDefault="00A84026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编号</w:t>
          </w:r>
        </w:p>
      </w:tc>
      <w:tc>
        <w:tcPr>
          <w:tcW w:w="2520" w:type="dxa"/>
          <w:vAlign w:val="center"/>
        </w:tcPr>
        <w:p w:rsidR="00355CBB" w:rsidRDefault="00A84026" w:rsidP="005010C0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5010C0">
            <w:rPr>
              <w:rFonts w:hint="eastAsia"/>
              <w:sz w:val="24"/>
            </w:rPr>
            <w:t>60004</w:t>
          </w:r>
        </w:p>
      </w:tc>
    </w:tr>
  </w:tbl>
  <w:p w:rsidR="00355CBB" w:rsidRDefault="00355CBB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b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AF6"/>
    <w:multiLevelType w:val="multilevel"/>
    <w:tmpl w:val="403F6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47851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CE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451"/>
    <w:rsid w:val="002E19C2"/>
    <w:rsid w:val="002E2BC9"/>
    <w:rsid w:val="002E417A"/>
    <w:rsid w:val="002E4D83"/>
    <w:rsid w:val="002E519F"/>
    <w:rsid w:val="002E5863"/>
    <w:rsid w:val="002E627B"/>
    <w:rsid w:val="002E67E3"/>
    <w:rsid w:val="002E6E5F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2999"/>
    <w:rsid w:val="00343F80"/>
    <w:rsid w:val="003446F3"/>
    <w:rsid w:val="003473A6"/>
    <w:rsid w:val="00350EF1"/>
    <w:rsid w:val="003513FA"/>
    <w:rsid w:val="00354B3C"/>
    <w:rsid w:val="00355008"/>
    <w:rsid w:val="00355CBB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19F4"/>
    <w:rsid w:val="004037EA"/>
    <w:rsid w:val="00407112"/>
    <w:rsid w:val="00411E3D"/>
    <w:rsid w:val="004147EE"/>
    <w:rsid w:val="00416B6F"/>
    <w:rsid w:val="004176F2"/>
    <w:rsid w:val="004217CD"/>
    <w:rsid w:val="0042245E"/>
    <w:rsid w:val="00422570"/>
    <w:rsid w:val="0042327D"/>
    <w:rsid w:val="00426617"/>
    <w:rsid w:val="00430303"/>
    <w:rsid w:val="004306F2"/>
    <w:rsid w:val="004375E0"/>
    <w:rsid w:val="00440165"/>
    <w:rsid w:val="004419E6"/>
    <w:rsid w:val="0044298A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0C0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B6C"/>
    <w:rsid w:val="005637E6"/>
    <w:rsid w:val="005648ED"/>
    <w:rsid w:val="00565E40"/>
    <w:rsid w:val="005714B9"/>
    <w:rsid w:val="0057253B"/>
    <w:rsid w:val="00576406"/>
    <w:rsid w:val="0057798A"/>
    <w:rsid w:val="005819C1"/>
    <w:rsid w:val="00581E09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7B5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4568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6D57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299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151D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1920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AE8"/>
    <w:rsid w:val="00915EE1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75F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6307"/>
    <w:rsid w:val="009C1435"/>
    <w:rsid w:val="009C4C2B"/>
    <w:rsid w:val="009D0A27"/>
    <w:rsid w:val="009D1D20"/>
    <w:rsid w:val="009D5FB6"/>
    <w:rsid w:val="009E1440"/>
    <w:rsid w:val="009E521B"/>
    <w:rsid w:val="009F303E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026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4A37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2CE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968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3198"/>
    <w:rsid w:val="00CA4101"/>
    <w:rsid w:val="00CA508B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65B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7B5"/>
    <w:rsid w:val="00E12854"/>
    <w:rsid w:val="00E151EC"/>
    <w:rsid w:val="00E15288"/>
    <w:rsid w:val="00E164EE"/>
    <w:rsid w:val="00E26117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3D93"/>
    <w:rsid w:val="00E547BC"/>
    <w:rsid w:val="00E603B4"/>
    <w:rsid w:val="00E60E0D"/>
    <w:rsid w:val="00E61AAC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4263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386C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EB0"/>
    <w:rsid w:val="00F821B6"/>
    <w:rsid w:val="00F842AA"/>
    <w:rsid w:val="00F86B85"/>
    <w:rsid w:val="00F90661"/>
    <w:rsid w:val="00F97BAE"/>
    <w:rsid w:val="00FA733C"/>
    <w:rsid w:val="00FA746C"/>
    <w:rsid w:val="00FA7DD3"/>
    <w:rsid w:val="00FB6225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72C578A"/>
    <w:rsid w:val="57B5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355CBB"/>
    <w:rPr>
      <w:b/>
      <w:bCs/>
    </w:rPr>
  </w:style>
  <w:style w:type="paragraph" w:styleId="a4">
    <w:name w:val="annotation text"/>
    <w:basedOn w:val="a"/>
    <w:link w:val="Char0"/>
    <w:semiHidden/>
    <w:unhideWhenUsed/>
    <w:rsid w:val="00355CBB"/>
    <w:pPr>
      <w:jc w:val="left"/>
    </w:pPr>
  </w:style>
  <w:style w:type="paragraph" w:styleId="a5">
    <w:name w:val="Document Map"/>
    <w:basedOn w:val="a"/>
    <w:semiHidden/>
    <w:rsid w:val="00355CBB"/>
    <w:pPr>
      <w:shd w:val="clear" w:color="auto" w:fill="000080"/>
    </w:pPr>
  </w:style>
  <w:style w:type="paragraph" w:styleId="a6">
    <w:name w:val="Body Text Indent"/>
    <w:basedOn w:val="a"/>
    <w:qFormat/>
    <w:rsid w:val="00355CB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355CB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355CBB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355CBB"/>
    <w:rPr>
      <w:sz w:val="18"/>
      <w:szCs w:val="18"/>
    </w:rPr>
  </w:style>
  <w:style w:type="paragraph" w:styleId="aa">
    <w:name w:val="footer"/>
    <w:basedOn w:val="a"/>
    <w:qFormat/>
    <w:rsid w:val="00355C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35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rsid w:val="00355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355CB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rsid w:val="00355CBB"/>
  </w:style>
  <w:style w:type="character" w:styleId="af">
    <w:name w:val="Hyperlink"/>
    <w:basedOn w:val="a0"/>
    <w:qFormat/>
    <w:rsid w:val="00355CBB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355CBB"/>
    <w:rPr>
      <w:sz w:val="21"/>
      <w:szCs w:val="21"/>
    </w:rPr>
  </w:style>
  <w:style w:type="paragraph" w:styleId="af1">
    <w:name w:val="List Paragraph"/>
    <w:basedOn w:val="a"/>
    <w:uiPriority w:val="34"/>
    <w:qFormat/>
    <w:rsid w:val="00355CBB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355CBB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355CBB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355CB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976F4-11DC-4AA8-BA0A-A229E9B8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29</cp:revision>
  <cp:lastPrinted>2017-11-14T01:02:00Z</cp:lastPrinted>
  <dcterms:created xsi:type="dcterms:W3CDTF">2018-03-21T13:35:00Z</dcterms:created>
  <dcterms:modified xsi:type="dcterms:W3CDTF">2018-06-15T05:58:00Z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