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F1" w:rsidRPr="000E1787" w:rsidRDefault="00172BF1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172BF1" w:rsidRDefault="00172BF1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172BF1" w:rsidRDefault="00763493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长沙</w:t>
      </w:r>
      <w:r w:rsidR="00172BF1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统一企业有限公司</w:t>
      </w:r>
      <w:r w:rsidR="00D35210">
        <w:rPr>
          <w:rFonts w:ascii="微软雅黑" w:eastAsia="微软雅黑" w:hAnsi="微软雅黑"/>
          <w:b/>
          <w:color w:val="333333"/>
          <w:sz w:val="36"/>
          <w:szCs w:val="36"/>
        </w:rPr>
        <w:t>2018-20</w:t>
      </w:r>
      <w:r w:rsidR="00D35210">
        <w:rPr>
          <w:rFonts w:ascii="微软雅黑" w:eastAsia="微软雅黑" w:hAnsi="微软雅黑" w:hint="eastAsia"/>
          <w:b/>
          <w:color w:val="333333"/>
          <w:sz w:val="36"/>
          <w:szCs w:val="36"/>
        </w:rPr>
        <w:t>19</w:t>
      </w:r>
      <w:r w:rsidR="00172BF1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172BF1" w:rsidRPr="00F735B4" w:rsidRDefault="00172BF1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成品资材仓劳务外包服务项目</w:t>
      </w:r>
    </w:p>
    <w:p w:rsidR="00172BF1" w:rsidRPr="000E1787" w:rsidRDefault="00172BF1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Pr="000E1787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Pr="000E1787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</w:t>
      </w:r>
      <w:r w:rsidRPr="000E1787">
        <w:rPr>
          <w:rFonts w:ascii="微软雅黑" w:eastAsia="微软雅黑" w:hAnsi="微软雅黑"/>
          <w:b/>
          <w:color w:val="333333"/>
          <w:sz w:val="30"/>
          <w:szCs w:val="30"/>
        </w:rPr>
        <w:t>201</w:t>
      </w:r>
      <w:r>
        <w:rPr>
          <w:rFonts w:ascii="微软雅黑" w:eastAsia="微软雅黑" w:hAnsi="微软雅黑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>
        <w:rPr>
          <w:rFonts w:ascii="微软雅黑" w:eastAsia="微软雅黑" w:hAnsi="微软雅黑"/>
          <w:b/>
          <w:color w:val="333333"/>
          <w:sz w:val="30"/>
          <w:szCs w:val="30"/>
        </w:rPr>
        <w:t>03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5439DC">
        <w:rPr>
          <w:rFonts w:ascii="微软雅黑" w:eastAsia="微软雅黑" w:hAnsi="微软雅黑" w:hint="eastAsia"/>
          <w:b/>
          <w:color w:val="333333"/>
          <w:sz w:val="30"/>
          <w:szCs w:val="30"/>
        </w:rPr>
        <w:t>10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172BF1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72BF1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72BF1" w:rsidRPr="000E1787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172BF1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172BF1" w:rsidRPr="000E1787" w:rsidRDefault="00172BF1" w:rsidP="00455E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763493" w:rsidRDefault="00763493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长沙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统一企业有限公司针对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成品资材</w:t>
      </w:r>
      <w:r w:rsidRPr="007A60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7A606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项目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763493" w:rsidRDefault="00763493" w:rsidP="00763493">
      <w:pPr>
        <w:widowControl/>
        <w:numPr>
          <w:ilvl w:val="0"/>
          <w:numId w:val="41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763493" w:rsidRPr="00500E06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长沙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-2019年度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成品资材劳务外包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763493" w:rsidRPr="00500E06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2018年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5439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1日至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5439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月3</w:t>
      </w:r>
      <w:r w:rsidR="005439D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763493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763493" w:rsidRPr="0032273C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1.1食品装/卸货、饮料装/卸货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组合包装、理货员、仓库保洁、叉车司机、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产品缠膜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/改包装</w:t>
      </w:r>
      <w:r w:rsidRPr="0032273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等劳务岗位外包</w:t>
      </w:r>
    </w:p>
    <w:p w:rsidR="00763493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</w:t>
      </w:r>
      <w:r w:rsidRPr="00131903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资材原物料/食品生产部半成品装/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卸、</w:t>
      </w:r>
      <w:proofErr w:type="gramStart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栈</w:t>
      </w:r>
      <w:proofErr w:type="gramEnd"/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板清洗等劳务外包</w:t>
      </w:r>
    </w:p>
    <w:p w:rsidR="00763493" w:rsidRPr="00500E06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1.3不定时上班制，上班时间以现场主管通知为准，节假日不再另行支付加班费；</w:t>
      </w:r>
    </w:p>
    <w:p w:rsidR="00763493" w:rsidRPr="00500E06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1.4项目地点：长沙统一</w:t>
      </w:r>
    </w:p>
    <w:p w:rsidR="00763493" w:rsidRPr="00B0079C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763493" w:rsidRPr="000E1787" w:rsidRDefault="00763493" w:rsidP="0076349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763493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劳务外包或劳务派遣（具备劳务派遣许可证）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搬运装卸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的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经营范围;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763493" w:rsidRPr="00732707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E91CE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注册资金≥50万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；从事劳务外包或劳务派遣或搬运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装卸年限≥1年;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可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63493" w:rsidRPr="000E1787" w:rsidRDefault="00763493" w:rsidP="0076349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763493" w:rsidRPr="000E1787" w:rsidRDefault="00763493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763493" w:rsidRPr="000E1787" w:rsidRDefault="00763493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服务商报名表;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开户许可证、资质证书;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DB4A2B" w:rsidRDefault="00DB4A2B" w:rsidP="00DB4A2B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DB4A2B" w:rsidRPr="000E1787" w:rsidRDefault="00DB4A2B" w:rsidP="00DB4A2B">
      <w:pPr>
        <w:spacing w:line="360" w:lineRule="exact"/>
        <w:ind w:leftChars="269" w:left="565" w:firstLineChars="237" w:firstLine="56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763493" w:rsidRPr="000E1787" w:rsidRDefault="00763493" w:rsidP="0076349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0512-57706297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xiangqiming</w:t>
      </w:r>
      <w:hyperlink r:id="rId7" w:history="1">
        <w:r w:rsidRPr="0009523E"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@pec.com.cn</w:t>
        </w:r>
      </w:hyperlink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763493" w:rsidRPr="000E1787" w:rsidRDefault="00763493" w:rsidP="00763493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2018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439D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5439DC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22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</w:t>
      </w:r>
      <w:proofErr w:type="gramStart"/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F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原件的扫描件加盖公章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G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72BF1" w:rsidRPr="00763493" w:rsidRDefault="00172BF1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72BF1" w:rsidRPr="00763493" w:rsidSect="002C0A12">
          <w:headerReference w:type="default" r:id="rId8"/>
          <w:footerReference w:type="default" r:id="rId9"/>
          <w:footerReference w:type="first" r:id="rId10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172BF1" w:rsidRPr="004E68CA" w:rsidRDefault="00172BF1" w:rsidP="00B835BA">
      <w:pPr>
        <w:jc w:val="center"/>
        <w:rPr>
          <w:rFonts w:asci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/>
          <w:b/>
          <w:bCs/>
          <w:sz w:val="32"/>
          <w:szCs w:val="24"/>
        </w:rPr>
        <w:t xml:space="preserve"> 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>表</w:t>
      </w:r>
      <w:r w:rsidRPr="004E68CA">
        <w:rPr>
          <w:rFonts w:ascii="宋体" w:hAnsi="宋体"/>
          <w:b/>
          <w:bCs/>
          <w:sz w:val="32"/>
          <w:szCs w:val="24"/>
        </w:rPr>
        <w:t xml:space="preserve"> </w:t>
      </w:r>
    </w:p>
    <w:p w:rsidR="00172BF1" w:rsidRDefault="00172BF1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763493">
        <w:rPr>
          <w:rFonts w:ascii="宋体" w:hAnsi="宋体" w:hint="eastAsia"/>
          <w:bCs/>
          <w:sz w:val="20"/>
          <w:szCs w:val="24"/>
          <w:u w:val="single"/>
        </w:rPr>
        <w:t>长沙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Pr="00B835BA">
        <w:rPr>
          <w:rFonts w:ascii="宋体" w:hAnsi="宋体"/>
          <w:bCs/>
          <w:sz w:val="20"/>
          <w:szCs w:val="24"/>
          <w:u w:val="single"/>
        </w:rPr>
        <w:t>20</w:t>
      </w:r>
      <w:r>
        <w:rPr>
          <w:rFonts w:ascii="宋体" w:hAnsi="宋体"/>
          <w:bCs/>
          <w:sz w:val="20"/>
          <w:szCs w:val="24"/>
          <w:u w:val="single"/>
        </w:rPr>
        <w:t>18-20</w:t>
      </w:r>
      <w:r w:rsidR="00A67A7A">
        <w:rPr>
          <w:rFonts w:ascii="宋体" w:hAnsi="宋体" w:hint="eastAsia"/>
          <w:bCs/>
          <w:sz w:val="20"/>
          <w:szCs w:val="24"/>
          <w:u w:val="single"/>
        </w:rPr>
        <w:t>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>
        <w:rPr>
          <w:rFonts w:ascii="宋体" w:hAnsi="宋体" w:hint="eastAsia"/>
          <w:bCs/>
          <w:sz w:val="20"/>
          <w:szCs w:val="24"/>
          <w:u w:val="single"/>
        </w:rPr>
        <w:t>成品资材劳务外包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627"/>
        <w:gridCol w:w="483"/>
        <w:gridCol w:w="1135"/>
        <w:gridCol w:w="3678"/>
      </w:tblGrid>
      <w:tr w:rsidR="00172BF1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172BF1" w:rsidRPr="00840659" w:rsidTr="00273C5B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公司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vAlign w:val="center"/>
          </w:tcPr>
          <w:p w:rsidR="00172BF1" w:rsidRDefault="00D35210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172BF1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7E3EE2" w:rsidRDefault="00172BF1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840659" w:rsidRDefault="00172BF1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EA2266" w:rsidRDefault="00172BF1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EA2266" w:rsidRDefault="00172BF1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172BF1" w:rsidRPr="00840659" w:rsidTr="00FE03E4">
        <w:trPr>
          <w:trHeight w:val="921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97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991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72BF1" w:rsidRDefault="00172BF1" w:rsidP="00B835BA">
      <w:pPr>
        <w:jc w:val="left"/>
        <w:rPr>
          <w:bCs/>
          <w:sz w:val="18"/>
          <w:szCs w:val="18"/>
        </w:rPr>
      </w:pPr>
    </w:p>
    <w:p w:rsidR="00172BF1" w:rsidRPr="00D759CC" w:rsidRDefault="00172BF1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="00D35210">
        <w:rPr>
          <w:rFonts w:hint="eastAsia"/>
          <w:bCs/>
          <w:sz w:val="18"/>
          <w:szCs w:val="18"/>
        </w:rPr>
        <w:t>以上信息，除统一公司填写栏外，需填写完整，</w:t>
      </w:r>
      <w:r w:rsidR="00D35210">
        <w:rPr>
          <w:rFonts w:hint="eastAsia"/>
          <w:bCs/>
          <w:sz w:val="18"/>
          <w:szCs w:val="18"/>
        </w:rPr>
        <w:t xml:space="preserve">* </w:t>
      </w:r>
      <w:r w:rsidR="00D35210">
        <w:rPr>
          <w:rFonts w:hint="eastAsia"/>
          <w:bCs/>
          <w:sz w:val="18"/>
          <w:szCs w:val="18"/>
        </w:rPr>
        <w:t>项目为必填项</w:t>
      </w:r>
    </w:p>
    <w:p w:rsidR="00172BF1" w:rsidRPr="00256F68" w:rsidRDefault="00172BF1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172BF1" w:rsidRPr="0058355D" w:rsidRDefault="00172BF1" w:rsidP="00B835BA">
      <w:pPr>
        <w:autoSpaceDE w:val="0"/>
        <w:autoSpaceDN w:val="0"/>
        <w:ind w:left="-1" w:firstLineChars="200" w:firstLine="420"/>
        <w:jc w:val="left"/>
        <w:rPr>
          <w:rFonts w:ascii="宋体"/>
          <w:color w:val="000000"/>
          <w:sz w:val="24"/>
        </w:rPr>
      </w:pPr>
      <w: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sz w:val="28"/>
        </w:rPr>
        <w:t xml:space="preserve"> 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sz w:val="28"/>
        </w:rPr>
        <w:t xml:space="preserve">      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sz w:val="28"/>
        </w:rPr>
        <w:t xml:space="preserve"> </w:t>
      </w:r>
    </w:p>
    <w:p w:rsidR="00172BF1" w:rsidRDefault="00172BF1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172BF1" w:rsidRPr="0082374F" w:rsidRDefault="00172BF1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 w:rsidR="00763493">
        <w:rPr>
          <w:rFonts w:hint="eastAsia"/>
          <w:sz w:val="28"/>
          <w:u w:val="single"/>
        </w:rPr>
        <w:t>长沙</w:t>
      </w:r>
      <w:r>
        <w:rPr>
          <w:rFonts w:hint="eastAsia"/>
          <w:sz w:val="28"/>
          <w:u w:val="single"/>
        </w:rPr>
        <w:t>统一企业有限公司</w:t>
      </w:r>
      <w:r w:rsidR="00D35210">
        <w:rPr>
          <w:sz w:val="28"/>
          <w:u w:val="single"/>
        </w:rPr>
        <w:t>2018-20</w:t>
      </w:r>
      <w:r w:rsidR="00D35210">
        <w:rPr>
          <w:rFonts w:hint="eastAsia"/>
          <w:sz w:val="28"/>
          <w:u w:val="single"/>
        </w:rPr>
        <w:t>19</w:t>
      </w:r>
      <w:r>
        <w:rPr>
          <w:rFonts w:hint="eastAsia"/>
          <w:sz w:val="28"/>
          <w:u w:val="single"/>
        </w:rPr>
        <w:t>年度成品资材仓劳务外包服务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172BF1" w:rsidRDefault="00172BF1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172BF1" w:rsidRDefault="00172BF1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172BF1" w:rsidRDefault="00172BF1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172BF1" w:rsidRDefault="00172BF1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763493">
        <w:rPr>
          <w:rFonts w:hint="eastAsia"/>
          <w:b/>
          <w:sz w:val="28"/>
        </w:rPr>
        <w:t>长沙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172BF1" w:rsidRPr="00ED15CD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sz w:val="28"/>
        </w:rPr>
        <w:t>(</w:t>
      </w:r>
      <w:r>
        <w:rPr>
          <w:rFonts w:hint="eastAsia"/>
          <w:sz w:val="28"/>
        </w:rPr>
        <w:t>盖公章</w:t>
      </w:r>
      <w:r>
        <w:rPr>
          <w:sz w:val="28"/>
        </w:rPr>
        <w:t>)</w:t>
      </w:r>
      <w:r>
        <w:rPr>
          <w:rFonts w:hint="eastAsia"/>
          <w:sz w:val="28"/>
        </w:rPr>
        <w:t>：</w:t>
      </w:r>
    </w:p>
    <w:p w:rsidR="00172BF1" w:rsidRDefault="00172BF1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172BF1" w:rsidRDefault="00172BF1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172BF1" w:rsidRPr="005F41F3" w:rsidRDefault="00172BF1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172BF1" w:rsidRPr="00B51DB2" w:rsidRDefault="00172BF1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172BF1" w:rsidRPr="00B51DB2" w:rsidSect="00B835BA">
      <w:headerReference w:type="default" r:id="rId11"/>
      <w:footerReference w:type="default" r:id="rId12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4C2B" w:rsidRDefault="00DF4C2B">
      <w:r>
        <w:separator/>
      </w:r>
    </w:p>
  </w:endnote>
  <w:endnote w:type="continuationSeparator" w:id="0">
    <w:p w:rsidR="00DF4C2B" w:rsidRDefault="00DF4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1" w:rsidRDefault="00172BF1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 w:hAnsi="Symbol" w:hint="eastAsia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9538F0">
      <w:rPr>
        <w:sz w:val="20"/>
      </w:rPr>
      <w:fldChar w:fldCharType="begin"/>
    </w:r>
    <w:r>
      <w:rPr>
        <w:sz w:val="20"/>
      </w:rPr>
      <w:instrText xml:space="preserve"> page </w:instrText>
    </w:r>
    <w:r w:rsidR="009538F0">
      <w:rPr>
        <w:sz w:val="20"/>
      </w:rPr>
      <w:fldChar w:fldCharType="separate"/>
    </w:r>
    <w:r w:rsidR="00A134FD">
      <w:rPr>
        <w:noProof/>
        <w:sz w:val="20"/>
      </w:rPr>
      <w:t>1</w:t>
    </w:r>
    <w:r w:rsidR="009538F0">
      <w:rPr>
        <w:sz w:val="20"/>
      </w:rPr>
      <w:fldChar w:fldCharType="end"/>
    </w:r>
    <w:r>
      <w:rPr>
        <w:sz w:val="20"/>
      </w:rPr>
      <w:t xml:space="preserve"> / </w:t>
    </w:r>
    <w:r w:rsidR="009538F0">
      <w:rPr>
        <w:sz w:val="20"/>
      </w:rPr>
      <w:fldChar w:fldCharType="begin"/>
    </w:r>
    <w:r>
      <w:rPr>
        <w:sz w:val="20"/>
      </w:rPr>
      <w:instrText xml:space="preserve"> numpages </w:instrText>
    </w:r>
    <w:r w:rsidR="009538F0">
      <w:rPr>
        <w:sz w:val="20"/>
      </w:rPr>
      <w:fldChar w:fldCharType="separate"/>
    </w:r>
    <w:r w:rsidR="00A134FD">
      <w:rPr>
        <w:noProof/>
        <w:sz w:val="20"/>
      </w:rPr>
      <w:t>4</w:t>
    </w:r>
    <w:r w:rsidR="009538F0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1" w:rsidRDefault="00172BF1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1" w:rsidRDefault="00172BF1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9538F0">
      <w:rPr>
        <w:sz w:val="20"/>
      </w:rPr>
      <w:fldChar w:fldCharType="begin"/>
    </w:r>
    <w:r>
      <w:rPr>
        <w:sz w:val="20"/>
      </w:rPr>
      <w:instrText xml:space="preserve"> page </w:instrText>
    </w:r>
    <w:r w:rsidR="009538F0">
      <w:rPr>
        <w:sz w:val="20"/>
      </w:rPr>
      <w:fldChar w:fldCharType="separate"/>
    </w:r>
    <w:r w:rsidR="00A67A7A">
      <w:rPr>
        <w:noProof/>
        <w:sz w:val="20"/>
      </w:rPr>
      <w:t>3</w:t>
    </w:r>
    <w:r w:rsidR="009538F0">
      <w:rPr>
        <w:sz w:val="20"/>
      </w:rPr>
      <w:fldChar w:fldCharType="end"/>
    </w:r>
    <w:r>
      <w:rPr>
        <w:sz w:val="20"/>
      </w:rPr>
      <w:t xml:space="preserve"> / </w:t>
    </w:r>
    <w:r w:rsidR="009538F0">
      <w:rPr>
        <w:sz w:val="20"/>
      </w:rPr>
      <w:fldChar w:fldCharType="begin"/>
    </w:r>
    <w:r>
      <w:rPr>
        <w:sz w:val="20"/>
      </w:rPr>
      <w:instrText xml:space="preserve"> numpages </w:instrText>
    </w:r>
    <w:r w:rsidR="009538F0">
      <w:rPr>
        <w:sz w:val="20"/>
      </w:rPr>
      <w:fldChar w:fldCharType="separate"/>
    </w:r>
    <w:r w:rsidR="00A67A7A">
      <w:rPr>
        <w:noProof/>
        <w:sz w:val="20"/>
      </w:rPr>
      <w:t>4</w:t>
    </w:r>
    <w:r w:rsidR="009538F0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4C2B" w:rsidRDefault="00DF4C2B">
      <w:r>
        <w:separator/>
      </w:r>
    </w:p>
  </w:footnote>
  <w:footnote w:type="continuationSeparator" w:id="0">
    <w:p w:rsidR="00DF4C2B" w:rsidRDefault="00DF4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1" w:rsidRDefault="009538F0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中投门牌" style="width:207pt;height:42.75pt;visibility:visible">
          <v:imagedata r:id="rId1" o:title=""/>
        </v:shape>
      </w:pict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172BF1">
      <w:trPr>
        <w:trHeight w:hRule="exact" w:val="560"/>
      </w:trPr>
      <w:tc>
        <w:tcPr>
          <w:tcW w:w="6300" w:type="dxa"/>
          <w:vAlign w:val="center"/>
        </w:tcPr>
        <w:p w:rsidR="00172BF1" w:rsidRDefault="009538F0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9538F0">
            <w:rPr>
              <w:noProof/>
            </w:rPr>
            <w:pict>
              <v:line id="Line 6" o:spid="_x0000_s2049" style="position:absolute;left:0;text-align:left;z-index:1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9538F0">
            <w:rPr>
              <w:noProof/>
            </w:rPr>
            <w:pict>
              <v:line id="Line 7" o:spid="_x0000_s2050" style="position:absolute;left:0;text-align:left;z-index: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172BF1">
            <w:rPr>
              <w:sz w:val="24"/>
            </w:rPr>
            <w:tab/>
          </w:r>
          <w:r w:rsidR="00172BF1">
            <w:rPr>
              <w:rFonts w:hint="eastAsia"/>
              <w:sz w:val="24"/>
            </w:rPr>
            <w:t>统一企业招标</w:t>
          </w:r>
          <w:r w:rsidR="00172BF1" w:rsidRPr="00316204">
            <w:rPr>
              <w:rFonts w:hint="eastAsia"/>
              <w:sz w:val="24"/>
            </w:rPr>
            <w:t>信息</w:t>
          </w:r>
          <w:r w:rsidR="00172BF1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172BF1" w:rsidRDefault="00172BF1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172BF1" w:rsidRDefault="00172BF1" w:rsidP="00763493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sz w:val="24"/>
            </w:rPr>
            <w:t>20180300</w:t>
          </w:r>
          <w:r w:rsidR="00A134FD">
            <w:rPr>
              <w:rFonts w:hint="eastAsia"/>
              <w:sz w:val="24"/>
            </w:rPr>
            <w:t>19</w:t>
          </w:r>
        </w:p>
      </w:tc>
    </w:tr>
  </w:tbl>
  <w:p w:rsidR="00172BF1" w:rsidRDefault="00172BF1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F1" w:rsidRDefault="005439DC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中投门牌" style="width:207pt;height:42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  <w:rPr>
        <w:rFonts w:cs="Times New Roman"/>
      </w:r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cs="Times New Roman"/>
      </w:r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  <w:rPr>
        <w:rFonts w:cs="Times New Roman"/>
      </w:r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  <w:rPr>
        <w:rFonts w:cs="Times New Roman"/>
      </w:r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58BB4E18"/>
    <w:multiLevelType w:val="hybridMultilevel"/>
    <w:tmpl w:val="1EEED70C"/>
    <w:lvl w:ilvl="0" w:tplc="98CEB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1AD3F0C"/>
    <w:multiLevelType w:val="hybridMultilevel"/>
    <w:tmpl w:val="23F26FD8"/>
    <w:lvl w:ilvl="0" w:tplc="5DFC14E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  <w:rPr>
        <w:rFonts w:cs="Times New Roman"/>
      </w:rPr>
    </w:lvl>
  </w:abstractNum>
  <w:abstractNum w:abstractNumId="37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  <w:rPr>
        <w:rFonts w:cs="Times New Roman"/>
      </w:r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cs="Times New Roman"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  <w:rPr>
        <w:rFonts w:cs="Times New Roman"/>
      </w:rPr>
    </w:lvl>
  </w:abstractNum>
  <w:abstractNum w:abstractNumId="38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34"/>
  </w:num>
  <w:num w:numId="5">
    <w:abstractNumId w:val="0"/>
  </w:num>
  <w:num w:numId="6">
    <w:abstractNumId w:val="16"/>
  </w:num>
  <w:num w:numId="7">
    <w:abstractNumId w:val="11"/>
  </w:num>
  <w:num w:numId="8">
    <w:abstractNumId w:val="39"/>
  </w:num>
  <w:num w:numId="9">
    <w:abstractNumId w:val="37"/>
  </w:num>
  <w:num w:numId="10">
    <w:abstractNumId w:val="8"/>
  </w:num>
  <w:num w:numId="11">
    <w:abstractNumId w:val="40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3"/>
  </w:num>
  <w:num w:numId="19">
    <w:abstractNumId w:val="28"/>
  </w:num>
  <w:num w:numId="20">
    <w:abstractNumId w:val="36"/>
  </w:num>
  <w:num w:numId="21">
    <w:abstractNumId w:val="1"/>
  </w:num>
  <w:num w:numId="22">
    <w:abstractNumId w:val="38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2"/>
  </w:num>
  <w:num w:numId="31">
    <w:abstractNumId w:val="19"/>
  </w:num>
  <w:num w:numId="32">
    <w:abstractNumId w:val="4"/>
  </w:num>
  <w:num w:numId="33">
    <w:abstractNumId w:val="26"/>
  </w:num>
  <w:num w:numId="34">
    <w:abstractNumId w:val="29"/>
  </w:num>
  <w:num w:numId="35">
    <w:abstractNumId w:val="25"/>
  </w:num>
  <w:num w:numId="36">
    <w:abstractNumId w:val="5"/>
  </w:num>
  <w:num w:numId="37">
    <w:abstractNumId w:val="27"/>
  </w:num>
  <w:num w:numId="38">
    <w:abstractNumId w:val="12"/>
  </w:num>
  <w:num w:numId="39">
    <w:abstractNumId w:val="15"/>
  </w:num>
  <w:num w:numId="40">
    <w:abstractNumId w:val="35"/>
  </w:num>
  <w:num w:numId="4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26793"/>
    <w:rsid w:val="00030AA8"/>
    <w:rsid w:val="00030B76"/>
    <w:rsid w:val="00033555"/>
    <w:rsid w:val="00033E9D"/>
    <w:rsid w:val="00033FB1"/>
    <w:rsid w:val="0004354F"/>
    <w:rsid w:val="00052B72"/>
    <w:rsid w:val="00056215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D9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808"/>
    <w:rsid w:val="00164BBB"/>
    <w:rsid w:val="00167BD4"/>
    <w:rsid w:val="001703FC"/>
    <w:rsid w:val="00172BF1"/>
    <w:rsid w:val="00173546"/>
    <w:rsid w:val="00174DAB"/>
    <w:rsid w:val="00175088"/>
    <w:rsid w:val="00183A9A"/>
    <w:rsid w:val="00184843"/>
    <w:rsid w:val="00185600"/>
    <w:rsid w:val="00191B88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ABE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334"/>
    <w:rsid w:val="00250FF6"/>
    <w:rsid w:val="00251285"/>
    <w:rsid w:val="0025165F"/>
    <w:rsid w:val="0025478D"/>
    <w:rsid w:val="0025640E"/>
    <w:rsid w:val="00256F68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573A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B29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FB2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35F14"/>
    <w:rsid w:val="00343F80"/>
    <w:rsid w:val="003446F3"/>
    <w:rsid w:val="00346919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7C6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3A6"/>
    <w:rsid w:val="00425B5E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46B19"/>
    <w:rsid w:val="00450E8A"/>
    <w:rsid w:val="00454988"/>
    <w:rsid w:val="00455EC4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68CA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39DC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55D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1F3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10C3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3A4B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493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49A"/>
    <w:rsid w:val="007C67EE"/>
    <w:rsid w:val="007D3141"/>
    <w:rsid w:val="007D6C46"/>
    <w:rsid w:val="007E137C"/>
    <w:rsid w:val="007E3B16"/>
    <w:rsid w:val="007E3CB8"/>
    <w:rsid w:val="007E3EE2"/>
    <w:rsid w:val="007E5084"/>
    <w:rsid w:val="007E5CCB"/>
    <w:rsid w:val="007E71C4"/>
    <w:rsid w:val="007F1679"/>
    <w:rsid w:val="007F409D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2E5B"/>
    <w:rsid w:val="0082374F"/>
    <w:rsid w:val="00826E93"/>
    <w:rsid w:val="0082721F"/>
    <w:rsid w:val="00827E91"/>
    <w:rsid w:val="0083065A"/>
    <w:rsid w:val="0083395D"/>
    <w:rsid w:val="00835701"/>
    <w:rsid w:val="00836A68"/>
    <w:rsid w:val="00840659"/>
    <w:rsid w:val="0084316F"/>
    <w:rsid w:val="00843248"/>
    <w:rsid w:val="00845543"/>
    <w:rsid w:val="00845DD1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E30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538F0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05B7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1CB5"/>
    <w:rsid w:val="009C4C2B"/>
    <w:rsid w:val="009D0A27"/>
    <w:rsid w:val="009D1D20"/>
    <w:rsid w:val="009D5FB6"/>
    <w:rsid w:val="009E096F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34FD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7A7A"/>
    <w:rsid w:val="00A71F2D"/>
    <w:rsid w:val="00A76E59"/>
    <w:rsid w:val="00A80040"/>
    <w:rsid w:val="00A846AB"/>
    <w:rsid w:val="00A85D10"/>
    <w:rsid w:val="00A869F9"/>
    <w:rsid w:val="00A90FB5"/>
    <w:rsid w:val="00A92079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3EF"/>
    <w:rsid w:val="00B76CAC"/>
    <w:rsid w:val="00B76CD9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416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2F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066A"/>
    <w:rsid w:val="00CA1007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210"/>
    <w:rsid w:val="00D369E5"/>
    <w:rsid w:val="00D3720F"/>
    <w:rsid w:val="00D410BF"/>
    <w:rsid w:val="00D429E7"/>
    <w:rsid w:val="00D43090"/>
    <w:rsid w:val="00D522CA"/>
    <w:rsid w:val="00D65E83"/>
    <w:rsid w:val="00D67D34"/>
    <w:rsid w:val="00D72CA4"/>
    <w:rsid w:val="00D74925"/>
    <w:rsid w:val="00D7545D"/>
    <w:rsid w:val="00D759CC"/>
    <w:rsid w:val="00D76544"/>
    <w:rsid w:val="00D76739"/>
    <w:rsid w:val="00D778C8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B4A2B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4C2B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54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266"/>
    <w:rsid w:val="00EA2BF9"/>
    <w:rsid w:val="00EA38C2"/>
    <w:rsid w:val="00EA5AE4"/>
    <w:rsid w:val="00EA7F0B"/>
    <w:rsid w:val="00EB189A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2AB2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7FD9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rsid w:val="009E02B9"/>
    <w:rPr>
      <w:sz w:val="18"/>
      <w:szCs w:val="18"/>
    </w:rPr>
  </w:style>
  <w:style w:type="paragraph" w:styleId="a4">
    <w:name w:val="footer"/>
    <w:basedOn w:val="a"/>
    <w:link w:val="Char0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rsid w:val="009E02B9"/>
    <w:rPr>
      <w:sz w:val="18"/>
      <w:szCs w:val="18"/>
    </w:rPr>
  </w:style>
  <w:style w:type="character" w:styleId="a5">
    <w:name w:val="page number"/>
    <w:basedOn w:val="a0"/>
    <w:uiPriority w:val="99"/>
    <w:rsid w:val="004176F2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4176F2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6"/>
    <w:uiPriority w:val="99"/>
    <w:semiHidden/>
    <w:rsid w:val="009E02B9"/>
    <w:rPr>
      <w:szCs w:val="20"/>
    </w:rPr>
  </w:style>
  <w:style w:type="paragraph" w:styleId="a7">
    <w:name w:val="Body Text Indent"/>
    <w:basedOn w:val="a"/>
    <w:link w:val="Char2"/>
    <w:uiPriority w:val="99"/>
    <w:rsid w:val="004176F2"/>
    <w:pPr>
      <w:ind w:firstLineChars="200"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7"/>
    <w:uiPriority w:val="99"/>
    <w:semiHidden/>
    <w:rsid w:val="009E02B9"/>
    <w:rPr>
      <w:szCs w:val="20"/>
    </w:rPr>
  </w:style>
  <w:style w:type="paragraph" w:styleId="a8">
    <w:name w:val="Block Text"/>
    <w:basedOn w:val="a"/>
    <w:uiPriority w:val="99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uiPriority w:val="99"/>
    <w:rsid w:val="003E3A98"/>
    <w:rPr>
      <w:rFonts w:cs="Times New Roman"/>
      <w:color w:val="333333"/>
      <w:u w:val="none"/>
      <w:effect w:val="none"/>
    </w:rPr>
  </w:style>
  <w:style w:type="paragraph" w:styleId="aa">
    <w:name w:val="Balloon Text"/>
    <w:basedOn w:val="a"/>
    <w:link w:val="Char3"/>
    <w:uiPriority w:val="99"/>
    <w:semiHidden/>
    <w:rsid w:val="0049785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9E02B9"/>
    <w:rPr>
      <w:sz w:val="0"/>
      <w:szCs w:val="0"/>
    </w:rPr>
  </w:style>
  <w:style w:type="paragraph" w:styleId="ab">
    <w:name w:val="Document Map"/>
    <w:basedOn w:val="a"/>
    <w:link w:val="Char4"/>
    <w:uiPriority w:val="99"/>
    <w:semiHidden/>
    <w:rsid w:val="00D928D7"/>
    <w:pPr>
      <w:shd w:val="clear" w:color="auto" w:fill="000080"/>
    </w:pPr>
  </w:style>
  <w:style w:type="character" w:customStyle="1" w:styleId="Char4">
    <w:name w:val="文档结构图 Char"/>
    <w:basedOn w:val="a0"/>
    <w:link w:val="ab"/>
    <w:uiPriority w:val="99"/>
    <w:semiHidden/>
    <w:rsid w:val="009E02B9"/>
    <w:rPr>
      <w:sz w:val="0"/>
      <w:szCs w:val="0"/>
    </w:rPr>
  </w:style>
  <w:style w:type="paragraph" w:styleId="ac">
    <w:name w:val="Title"/>
    <w:basedOn w:val="a"/>
    <w:link w:val="Char5"/>
    <w:uiPriority w:val="99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customStyle="1" w:styleId="Char5">
    <w:name w:val="标题 Char"/>
    <w:basedOn w:val="a0"/>
    <w:link w:val="ac"/>
    <w:uiPriority w:val="10"/>
    <w:rsid w:val="009E02B9"/>
    <w:rPr>
      <w:rFonts w:ascii="Cambria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99"/>
    <w:qFormat/>
    <w:rsid w:val="00BB76F7"/>
    <w:pPr>
      <w:ind w:firstLineChars="200" w:firstLine="420"/>
    </w:pPr>
  </w:style>
  <w:style w:type="character" w:styleId="ae">
    <w:name w:val="annotation reference"/>
    <w:basedOn w:val="a0"/>
    <w:uiPriority w:val="99"/>
    <w:semiHidden/>
    <w:rsid w:val="00F735B4"/>
    <w:rPr>
      <w:rFonts w:cs="Times New Roman"/>
      <w:sz w:val="21"/>
      <w:szCs w:val="21"/>
    </w:rPr>
  </w:style>
  <w:style w:type="paragraph" w:styleId="af">
    <w:name w:val="annotation text"/>
    <w:basedOn w:val="a"/>
    <w:link w:val="Char6"/>
    <w:uiPriority w:val="99"/>
    <w:semiHidden/>
    <w:rsid w:val="00F735B4"/>
    <w:pPr>
      <w:jc w:val="left"/>
    </w:pPr>
  </w:style>
  <w:style w:type="character" w:customStyle="1" w:styleId="Char6">
    <w:name w:val="批注文字 Char"/>
    <w:basedOn w:val="a0"/>
    <w:link w:val="af"/>
    <w:uiPriority w:val="99"/>
    <w:semiHidden/>
    <w:locked/>
    <w:rsid w:val="00F735B4"/>
    <w:rPr>
      <w:rFonts w:cs="Times New Roman"/>
      <w:kern w:val="2"/>
      <w:sz w:val="21"/>
    </w:rPr>
  </w:style>
  <w:style w:type="paragraph" w:styleId="af0">
    <w:name w:val="annotation subject"/>
    <w:basedOn w:val="af"/>
    <w:next w:val="af"/>
    <w:link w:val="Char7"/>
    <w:uiPriority w:val="99"/>
    <w:semiHidden/>
    <w:rsid w:val="00F735B4"/>
    <w:rPr>
      <w:b/>
      <w:bCs/>
    </w:rPr>
  </w:style>
  <w:style w:type="character" w:customStyle="1" w:styleId="Char7">
    <w:name w:val="批注主题 Char"/>
    <w:basedOn w:val="Char6"/>
    <w:link w:val="af0"/>
    <w:uiPriority w:val="99"/>
    <w:semiHidden/>
    <w:locked/>
    <w:rsid w:val="00F735B4"/>
    <w:rPr>
      <w:b/>
      <w:bCs/>
    </w:rPr>
  </w:style>
  <w:style w:type="character" w:customStyle="1" w:styleId="awspan1">
    <w:name w:val="awspan1"/>
    <w:basedOn w:val="a0"/>
    <w:uiPriority w:val="99"/>
    <w:rsid w:val="00500E06"/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3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55"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XXX@pec.com.cn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7</TotalTime>
  <Pages>1</Pages>
  <Words>304</Words>
  <Characters>1737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Windows 用户</cp:lastModifiedBy>
  <cp:revision>11</cp:revision>
  <cp:lastPrinted>2017-11-14T01:02:00Z</cp:lastPrinted>
  <dcterms:created xsi:type="dcterms:W3CDTF">2018-03-05T07:11:00Z</dcterms:created>
  <dcterms:modified xsi:type="dcterms:W3CDTF">2018-03-10T03:15:00Z</dcterms:modified>
  <cp:category>标准书</cp:category>
</cp:coreProperties>
</file>