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7ADD3" w14:textId="77777777" w:rsidR="007F1C9D" w:rsidRDefault="00000000">
      <w:pPr>
        <w:widowControl/>
        <w:spacing w:afterLines="100" w:after="312" w:line="360" w:lineRule="exact"/>
        <w:jc w:val="center"/>
        <w:rPr>
          <w:rFonts w:ascii="微软雅黑" w:eastAsia="微软雅黑" w:hAnsi="微软雅黑" w:cs="Arial" w:hint="eastAsia"/>
          <w:b/>
          <w:kern w:val="0"/>
          <w:sz w:val="32"/>
          <w:szCs w:val="24"/>
        </w:rPr>
      </w:pPr>
      <w:r>
        <w:rPr>
          <w:rFonts w:ascii="微软雅黑" w:eastAsia="微软雅黑" w:hAnsi="微软雅黑" w:cs="Arial" w:hint="eastAsia"/>
          <w:b/>
          <w:kern w:val="0"/>
          <w:sz w:val="32"/>
          <w:szCs w:val="24"/>
        </w:rPr>
        <w:t>招标公告</w:t>
      </w:r>
    </w:p>
    <w:p w14:paraId="77A4323E" w14:textId="2CAEC973" w:rsidR="007F1C9D" w:rsidRDefault="00000000">
      <w:pPr>
        <w:widowControl/>
        <w:spacing w:line="360" w:lineRule="exact"/>
        <w:ind w:firstLineChars="200" w:firstLine="48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统一企业针对 </w:t>
      </w:r>
      <w:r w:rsidR="00EC7E7B" w:rsidRPr="00EC7E7B">
        <w:rPr>
          <w:rFonts w:ascii="微软雅黑" w:eastAsia="微软雅黑" w:hAnsi="微软雅黑" w:cs="Arial"/>
          <w:b/>
          <w:kern w:val="0"/>
          <w:sz w:val="24"/>
          <w:szCs w:val="24"/>
        </w:rPr>
        <w:t>茄皇斗笠碗plus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 xml:space="preserve"> 统购项目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招标，公开征集符合如下要求的供应商伙伴：</w:t>
      </w:r>
    </w:p>
    <w:p w14:paraId="7128765F" w14:textId="77777777" w:rsidR="007F1C9D" w:rsidRDefault="00000000">
      <w:pPr>
        <w:widowControl/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1、项目概述：</w:t>
      </w:r>
    </w:p>
    <w:p w14:paraId="5FF9F814" w14:textId="428BA943" w:rsidR="007F1C9D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A、合同时间：2026年</w:t>
      </w:r>
      <w:r w:rsidR="00E76C02">
        <w:rPr>
          <w:rFonts w:ascii="微软雅黑" w:eastAsia="微软雅黑" w:hAnsi="微软雅黑" w:cs="Arial" w:hint="eastAsia"/>
          <w:kern w:val="0"/>
          <w:sz w:val="24"/>
          <w:szCs w:val="24"/>
        </w:rPr>
        <w:t>1</w:t>
      </w:r>
      <w:r w:rsidR="002E78DF">
        <w:rPr>
          <w:rFonts w:ascii="微软雅黑" w:eastAsia="微软雅黑" w:hAnsi="微软雅黑" w:cs="Arial" w:hint="eastAsia"/>
          <w:kern w:val="0"/>
          <w:sz w:val="24"/>
          <w:szCs w:val="24"/>
        </w:rPr>
        <w:t>2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月</w:t>
      </w:r>
      <w:r w:rsidR="002E78DF">
        <w:rPr>
          <w:rFonts w:ascii="微软雅黑" w:eastAsia="微软雅黑" w:hAnsi="微软雅黑" w:cs="Arial" w:hint="eastAsia"/>
          <w:kern w:val="0"/>
          <w:sz w:val="24"/>
          <w:szCs w:val="24"/>
        </w:rPr>
        <w:t>2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日到2027年</w:t>
      </w:r>
      <w:r w:rsidR="00E76C02">
        <w:rPr>
          <w:rFonts w:ascii="微软雅黑" w:eastAsia="微软雅黑" w:hAnsi="微软雅黑" w:cs="Arial" w:hint="eastAsia"/>
          <w:kern w:val="0"/>
          <w:sz w:val="24"/>
          <w:szCs w:val="24"/>
        </w:rPr>
        <w:t>1</w:t>
      </w:r>
      <w:r w:rsidR="002E78DF">
        <w:rPr>
          <w:rFonts w:ascii="微软雅黑" w:eastAsia="微软雅黑" w:hAnsi="微软雅黑" w:cs="Arial" w:hint="eastAsia"/>
          <w:kern w:val="0"/>
          <w:sz w:val="24"/>
          <w:szCs w:val="24"/>
        </w:rPr>
        <w:t>2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月</w:t>
      </w:r>
      <w:r w:rsidR="002E78DF">
        <w:rPr>
          <w:rFonts w:ascii="微软雅黑" w:eastAsia="微软雅黑" w:hAnsi="微软雅黑" w:cs="Arial" w:hint="eastAsia"/>
          <w:kern w:val="0"/>
          <w:sz w:val="24"/>
          <w:szCs w:val="24"/>
        </w:rPr>
        <w:t>1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日（以实际签订时间为准）</w:t>
      </w:r>
    </w:p>
    <w:p w14:paraId="38521279" w14:textId="77777777" w:rsidR="007F1C9D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B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、需求区域：</w:t>
      </w:r>
      <w:r>
        <w:rPr>
          <w:rFonts w:ascii="微软雅黑" w:eastAsia="微软雅黑" w:hAnsi="微软雅黑" w:hint="eastAsia"/>
          <w:sz w:val="24"/>
        </w:rPr>
        <w:t>全国（统一各子公司）</w:t>
      </w:r>
      <w:r>
        <w:rPr>
          <w:rFonts w:ascii="微软雅黑" w:eastAsia="微软雅黑" w:hAnsi="微软雅黑" w:cs="Arial"/>
          <w:kern w:val="0"/>
          <w:sz w:val="24"/>
          <w:szCs w:val="24"/>
        </w:rPr>
        <w:br/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C、工艺参数要求：</w:t>
      </w:r>
    </w:p>
    <w:p w14:paraId="310AF676" w14:textId="4C461ED8" w:rsidR="00B646D4" w:rsidRDefault="00B646D4" w:rsidP="00B646D4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B646D4">
        <w:rPr>
          <w:rFonts w:ascii="微软雅黑" w:eastAsia="微软雅黑" w:hAnsi="微软雅黑" w:cs="Arial" w:hint="eastAsia"/>
          <w:kern w:val="0"/>
          <w:sz w:val="24"/>
          <w:szCs w:val="24"/>
        </w:rPr>
        <w:t>1、规格：</w:t>
      </w:r>
      <w:r w:rsidR="000B19CF">
        <w:rPr>
          <w:rFonts w:ascii="微软雅黑" w:eastAsia="微软雅黑" w:hAnsi="微软雅黑" w:cs="Arial" w:hint="eastAsia"/>
          <w:kern w:val="0"/>
          <w:sz w:val="24"/>
          <w:szCs w:val="24"/>
        </w:rPr>
        <w:t>总容量</w:t>
      </w:r>
      <w:r w:rsidR="000B19CF" w:rsidRPr="000B19CF">
        <w:rPr>
          <w:rFonts w:ascii="微软雅黑" w:eastAsia="微软雅黑" w:hAnsi="微软雅黑" w:cs="Arial"/>
          <w:kern w:val="0"/>
          <w:sz w:val="24"/>
          <w:szCs w:val="24"/>
        </w:rPr>
        <w:t>1000ml</w:t>
      </w:r>
      <w:proofErr w:type="gramStart"/>
      <w:r w:rsidR="000B19CF" w:rsidRPr="000B19CF">
        <w:rPr>
          <w:rFonts w:ascii="微软雅黑" w:eastAsia="微软雅黑" w:hAnsi="微软雅黑" w:cs="Arial"/>
          <w:kern w:val="0"/>
          <w:sz w:val="24"/>
          <w:szCs w:val="24"/>
        </w:rPr>
        <w:t>(±30ml)</w:t>
      </w:r>
      <w:proofErr w:type="gramEnd"/>
      <w:r w:rsidR="000B19CF">
        <w:rPr>
          <w:rFonts w:ascii="微软雅黑" w:eastAsia="微软雅黑" w:hAnsi="微软雅黑" w:cs="Arial" w:hint="eastAsia"/>
          <w:kern w:val="0"/>
          <w:sz w:val="24"/>
          <w:szCs w:val="24"/>
        </w:rPr>
        <w:t>，</w:t>
      </w:r>
      <w:r w:rsidR="000B19CF" w:rsidRPr="000B19CF">
        <w:rPr>
          <w:rFonts w:ascii="微软雅黑" w:eastAsia="微软雅黑" w:hAnsi="微软雅黑" w:cs="Arial"/>
          <w:kern w:val="0"/>
          <w:sz w:val="24"/>
          <w:szCs w:val="24"/>
        </w:rPr>
        <w:t>碗口直径200mm</w:t>
      </w:r>
      <w:proofErr w:type="gramStart"/>
      <w:r w:rsidR="000B19CF" w:rsidRPr="000B19CF">
        <w:rPr>
          <w:rFonts w:ascii="微软雅黑" w:eastAsia="微软雅黑" w:hAnsi="微软雅黑" w:cs="Arial"/>
          <w:kern w:val="0"/>
          <w:sz w:val="24"/>
          <w:szCs w:val="24"/>
        </w:rPr>
        <w:t>(±3mm)</w:t>
      </w:r>
      <w:proofErr w:type="gramEnd"/>
      <w:r w:rsidR="000B19CF" w:rsidRPr="000B19CF">
        <w:rPr>
          <w:rFonts w:ascii="微软雅黑" w:eastAsia="微软雅黑" w:hAnsi="微软雅黑" w:cs="Arial"/>
          <w:kern w:val="0"/>
          <w:sz w:val="24"/>
          <w:szCs w:val="24"/>
        </w:rPr>
        <w:t>，碗底直径80mm</w:t>
      </w:r>
      <w:proofErr w:type="gramStart"/>
      <w:r w:rsidR="000B19CF" w:rsidRPr="000B19CF">
        <w:rPr>
          <w:rFonts w:ascii="微软雅黑" w:eastAsia="微软雅黑" w:hAnsi="微软雅黑" w:cs="Arial"/>
          <w:kern w:val="0"/>
          <w:sz w:val="24"/>
          <w:szCs w:val="24"/>
        </w:rPr>
        <w:t>(±3mm)</w:t>
      </w:r>
      <w:proofErr w:type="gramEnd"/>
      <w:r w:rsidR="000B19CF" w:rsidRPr="000B19CF">
        <w:rPr>
          <w:rFonts w:ascii="微软雅黑" w:eastAsia="微软雅黑" w:hAnsi="微软雅黑" w:cs="Arial"/>
          <w:kern w:val="0"/>
          <w:sz w:val="24"/>
          <w:szCs w:val="24"/>
        </w:rPr>
        <w:t>，碗高78mm</w:t>
      </w:r>
      <w:proofErr w:type="gramStart"/>
      <w:r w:rsidR="000B19CF" w:rsidRPr="000B19CF">
        <w:rPr>
          <w:rFonts w:ascii="微软雅黑" w:eastAsia="微软雅黑" w:hAnsi="微软雅黑" w:cs="Arial"/>
          <w:kern w:val="0"/>
          <w:sz w:val="24"/>
          <w:szCs w:val="24"/>
        </w:rPr>
        <w:t>(±3mm)</w:t>
      </w:r>
      <w:proofErr w:type="gramEnd"/>
      <w:r w:rsidR="000B19CF" w:rsidRPr="000B19CF">
        <w:rPr>
          <w:rFonts w:ascii="微软雅黑" w:eastAsia="微软雅黑" w:hAnsi="微软雅黑" w:cs="Arial"/>
          <w:kern w:val="0"/>
          <w:sz w:val="24"/>
          <w:szCs w:val="24"/>
        </w:rPr>
        <w:t>，碗底座高8mm；</w:t>
      </w:r>
      <w:r w:rsidRPr="00B646D4"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                                                           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         </w:t>
      </w:r>
    </w:p>
    <w:p w14:paraId="216AEA0A" w14:textId="5F4B52D0" w:rsidR="00B646D4" w:rsidRDefault="00B646D4" w:rsidP="00B646D4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B646D4">
        <w:rPr>
          <w:rFonts w:ascii="微软雅黑" w:eastAsia="微软雅黑" w:hAnsi="微软雅黑" w:cs="Arial" w:hint="eastAsia"/>
          <w:kern w:val="0"/>
          <w:sz w:val="24"/>
          <w:szCs w:val="24"/>
        </w:rPr>
        <w:t>2、材质：强化瓷</w:t>
      </w:r>
      <w:proofErr w:type="gramStart"/>
      <w:r w:rsidRPr="00B646D4"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 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；</w:t>
      </w:r>
      <w:proofErr w:type="gramEnd"/>
    </w:p>
    <w:p w14:paraId="60F8CF07" w14:textId="13BF43D9" w:rsidR="00B646D4" w:rsidRDefault="00B646D4" w:rsidP="00B646D4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3、克重：</w:t>
      </w:r>
      <w:r w:rsidR="000B19CF">
        <w:rPr>
          <w:rFonts w:ascii="微软雅黑" w:eastAsia="微软雅黑" w:hAnsi="微软雅黑" w:cs="Arial" w:hint="eastAsia"/>
          <w:kern w:val="0"/>
          <w:sz w:val="24"/>
          <w:szCs w:val="24"/>
        </w:rPr>
        <w:t>470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克（</w:t>
      </w:r>
      <w:r w:rsidRPr="00B646D4">
        <w:rPr>
          <w:rFonts w:ascii="微软雅黑" w:eastAsia="微软雅黑" w:hAnsi="微软雅黑" w:cs="Arial" w:hint="eastAsia"/>
          <w:kern w:val="0"/>
          <w:sz w:val="24"/>
          <w:szCs w:val="24"/>
        </w:rPr>
        <w:t>±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20克）；</w:t>
      </w:r>
    </w:p>
    <w:p w14:paraId="7CC327A2" w14:textId="09A03513" w:rsidR="00B646D4" w:rsidRDefault="00B646D4" w:rsidP="00B646D4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4、工艺：</w:t>
      </w:r>
      <w:r w:rsidRPr="00B646D4">
        <w:rPr>
          <w:rFonts w:ascii="微软雅黑" w:eastAsia="微软雅黑" w:hAnsi="微软雅黑" w:cs="Arial"/>
          <w:kern w:val="0"/>
          <w:sz w:val="24"/>
          <w:szCs w:val="24"/>
        </w:rPr>
        <w:t>碗底描边定制黄色</w:t>
      </w:r>
      <w:proofErr w:type="gramStart"/>
      <w:r w:rsidRPr="00B646D4">
        <w:rPr>
          <w:rFonts w:ascii="微软雅黑" w:eastAsia="微软雅黑" w:hAnsi="微软雅黑" w:cs="Arial"/>
          <w:kern w:val="0"/>
          <w:sz w:val="24"/>
          <w:szCs w:val="24"/>
        </w:rPr>
        <w:t>底线,</w:t>
      </w:r>
      <w:proofErr w:type="gramEnd"/>
      <w:r w:rsidRPr="00B646D4">
        <w:rPr>
          <w:rFonts w:ascii="微软雅黑" w:eastAsia="微软雅黑" w:hAnsi="微软雅黑" w:cs="Arial"/>
          <w:kern w:val="0"/>
          <w:sz w:val="24"/>
          <w:szCs w:val="24"/>
        </w:rPr>
        <w:t xml:space="preserve"> 前后两处烤花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；</w:t>
      </w:r>
      <w:r w:rsidRPr="00B646D4">
        <w:rPr>
          <w:rFonts w:ascii="微软雅黑" w:eastAsia="微软雅黑" w:hAnsi="微软雅黑" w:cs="Arial"/>
          <w:kern w:val="0"/>
          <w:sz w:val="24"/>
          <w:szCs w:val="24"/>
        </w:rPr>
        <w:t xml:space="preserve">                </w:t>
      </w:r>
      <w:r w:rsidRPr="00B646D4"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                                                             </w:t>
      </w:r>
    </w:p>
    <w:p w14:paraId="179B752B" w14:textId="633B80A5" w:rsidR="00B646D4" w:rsidRDefault="00B646D4" w:rsidP="00B646D4">
      <w:pPr>
        <w:spacing w:line="360" w:lineRule="exact"/>
        <w:ind w:firstLineChars="200" w:firstLine="48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B646D4">
        <w:rPr>
          <w:rFonts w:ascii="微软雅黑" w:eastAsia="微软雅黑" w:hAnsi="微软雅黑" w:cs="Arial" w:hint="eastAsia"/>
          <w:kern w:val="0"/>
          <w:sz w:val="24"/>
          <w:szCs w:val="24"/>
        </w:rPr>
        <w:t>5、包装：40个/箱，每个碗中间隔泡沫垫，碗底贴合格证；</w:t>
      </w:r>
    </w:p>
    <w:p w14:paraId="20FAE3E8" w14:textId="31021EFC" w:rsidR="007F1C9D" w:rsidRDefault="00000000" w:rsidP="00B646D4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D、保证金缴纳：按招标方规定缴纳保证金</w:t>
      </w:r>
      <w:r w:rsidR="004269F2">
        <w:rPr>
          <w:rFonts w:ascii="微软雅黑" w:eastAsia="微软雅黑" w:hAnsi="微软雅黑" w:cs="Arial" w:hint="eastAsia"/>
          <w:kern w:val="0"/>
          <w:sz w:val="24"/>
          <w:szCs w:val="24"/>
        </w:rPr>
        <w:t>5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万元。</w:t>
      </w:r>
    </w:p>
    <w:p w14:paraId="7B6C252F" w14:textId="77777777" w:rsidR="007F1C9D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E、付款账期：付款账期为货到票到且验收合格后45天。</w:t>
      </w:r>
    </w:p>
    <w:p w14:paraId="6A26AF11" w14:textId="77777777" w:rsidR="007F1C9D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F、特别说明：需要无偿提供合格样品</w:t>
      </w:r>
    </w:p>
    <w:p w14:paraId="06D0CA28" w14:textId="77777777" w:rsidR="007F1C9D" w:rsidRDefault="00000000">
      <w:pPr>
        <w:widowControl/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2、供应商资质要求：</w:t>
      </w:r>
    </w:p>
    <w:p w14:paraId="0BDC3AE8" w14:textId="77777777" w:rsidR="007F1C9D" w:rsidRDefault="00000000">
      <w:pPr>
        <w:widowControl/>
        <w:spacing w:line="360" w:lineRule="exact"/>
        <w:ind w:left="600" w:hangingChars="250" w:hanging="60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  A、具备采购产品的相应经营范围的合格厂商，可以开具有效增值税发票。</w:t>
      </w:r>
    </w:p>
    <w:p w14:paraId="1ACC80EB" w14:textId="77777777" w:rsidR="007F1C9D" w:rsidRDefault="00000000">
      <w:pPr>
        <w:widowControl/>
        <w:spacing w:line="360" w:lineRule="exact"/>
        <w:ind w:firstLineChars="100" w:firstLine="24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B、注册资本为</w:t>
      </w:r>
      <w:r>
        <w:rPr>
          <w:rFonts w:ascii="微软雅黑" w:eastAsia="微软雅黑" w:hAnsi="微软雅黑" w:cs="Arial"/>
          <w:kern w:val="0"/>
          <w:sz w:val="24"/>
          <w:szCs w:val="24"/>
        </w:rPr>
        <w:t>200万人民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币</w:t>
      </w:r>
      <w:r>
        <w:rPr>
          <w:rFonts w:ascii="微软雅黑" w:eastAsia="微软雅黑" w:hAnsi="微软雅黑" w:cs="Arial"/>
          <w:kern w:val="0"/>
          <w:sz w:val="24"/>
          <w:szCs w:val="24"/>
        </w:rPr>
        <w:t>以上（含）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，成立时间2年（含）以上。</w:t>
      </w:r>
    </w:p>
    <w:p w14:paraId="0CDCB8A0" w14:textId="77777777" w:rsidR="007F1C9D" w:rsidRDefault="00000000">
      <w:pPr>
        <w:widowControl/>
        <w:spacing w:line="360" w:lineRule="exact"/>
        <w:ind w:firstLineChars="100" w:firstLine="24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C、所需资料（</w:t>
      </w:r>
      <w:r>
        <w:rPr>
          <w:rFonts w:ascii="微软雅黑" w:eastAsia="微软雅黑" w:hAnsi="微软雅黑" w:cs="Arial" w:hint="eastAsia"/>
          <w:b/>
          <w:bCs/>
          <w:kern w:val="0"/>
          <w:sz w:val="24"/>
          <w:szCs w:val="24"/>
        </w:rPr>
        <w:t>报名时上传慧采平台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）:</w:t>
      </w:r>
    </w:p>
    <w:p w14:paraId="274F2297" w14:textId="70B243B6" w:rsidR="007F1C9D" w:rsidRDefault="00000000">
      <w:pPr>
        <w:widowControl/>
        <w:spacing w:line="360" w:lineRule="exact"/>
        <w:ind w:firstLineChars="200" w:firstLine="480"/>
        <w:jc w:val="left"/>
        <w:rPr>
          <w:rFonts w:ascii="微软雅黑" w:eastAsia="微软雅黑" w:hAnsi="微软雅黑" w:cs="Arial" w:hint="eastAsia"/>
          <w:b/>
          <w:bCs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b/>
          <w:bCs/>
          <w:kern w:val="0"/>
          <w:sz w:val="24"/>
          <w:szCs w:val="24"/>
        </w:rPr>
        <w:t>1）营业执照、合规声明等（提供复印件并盖公章）。</w:t>
      </w:r>
      <w:bookmarkStart w:id="0" w:name="_MON_1820390596"/>
      <w:bookmarkEnd w:id="0"/>
    </w:p>
    <w:p w14:paraId="624003E3" w14:textId="6CA68FF9" w:rsidR="007F1C9D" w:rsidRDefault="00000000">
      <w:pPr>
        <w:widowControl/>
        <w:numPr>
          <w:ilvl w:val="0"/>
          <w:numId w:val="1"/>
        </w:numPr>
        <w:spacing w:line="360" w:lineRule="exact"/>
        <w:ind w:firstLineChars="200" w:firstLine="480"/>
        <w:jc w:val="left"/>
        <w:rPr>
          <w:rFonts w:ascii="微软雅黑" w:eastAsia="微软雅黑" w:hAnsi="微软雅黑" w:cs="Arial" w:hint="eastAsia"/>
          <w:b/>
          <w:bCs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b/>
          <w:bCs/>
          <w:kern w:val="0"/>
          <w:sz w:val="24"/>
          <w:szCs w:val="24"/>
        </w:rPr>
        <w:t>业绩证明：提供3份陶瓷碗相关项目的合同扫描件</w:t>
      </w:r>
      <w:proofErr w:type="gramStart"/>
      <w:r>
        <w:rPr>
          <w:rFonts w:ascii="微软雅黑" w:eastAsia="微软雅黑" w:hAnsi="微软雅黑" w:cs="Arial" w:hint="eastAsia"/>
          <w:b/>
          <w:bCs/>
          <w:kern w:val="0"/>
          <w:sz w:val="24"/>
          <w:szCs w:val="24"/>
        </w:rPr>
        <w:t>(双方盖章版)</w:t>
      </w:r>
      <w:proofErr w:type="gramEnd"/>
      <w:r>
        <w:rPr>
          <w:rFonts w:ascii="微软雅黑" w:eastAsia="微软雅黑" w:hAnsi="微软雅黑" w:cs="Arial" w:hint="eastAsia"/>
          <w:b/>
          <w:bCs/>
          <w:kern w:val="0"/>
          <w:sz w:val="24"/>
          <w:szCs w:val="24"/>
        </w:rPr>
        <w:t>。</w:t>
      </w:r>
    </w:p>
    <w:p w14:paraId="4CE1FFF1" w14:textId="77777777" w:rsidR="007F1C9D" w:rsidRDefault="00000000">
      <w:pPr>
        <w:widowControl/>
        <w:spacing w:line="360" w:lineRule="exact"/>
        <w:ind w:left="600" w:hangingChars="250" w:hanging="60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3、报名方式：</w:t>
      </w:r>
    </w:p>
    <w:p w14:paraId="1524B0A5" w14:textId="77777777" w:rsidR="007F1C9D" w:rsidRDefault="00000000">
      <w:pPr>
        <w:widowControl/>
        <w:spacing w:line="360" w:lineRule="exact"/>
        <w:ind w:leftChars="200" w:left="540" w:hangingChars="50" w:hanging="12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有意向之供应商，可至统一企业慧采平台（</w:t>
      </w:r>
      <w:r>
        <w:rPr>
          <w:rFonts w:ascii="微软雅黑" w:eastAsia="微软雅黑" w:hAnsi="微软雅黑" w:cs="Arial"/>
          <w:kern w:val="0"/>
          <w:sz w:val="24"/>
          <w:szCs w:val="24"/>
        </w:rPr>
        <w:t>https://huicai.pec.com.cn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）进行注册报名。</w:t>
      </w:r>
    </w:p>
    <w:p w14:paraId="3B997997" w14:textId="77777777" w:rsidR="007F1C9D" w:rsidRDefault="00000000">
      <w:pPr>
        <w:widowControl/>
        <w:spacing w:line="360" w:lineRule="exact"/>
        <w:ind w:leftChars="200" w:left="540" w:hangingChars="50" w:hanging="12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（网址建议使用谷歌浏览器），具体操作详见操作手册。</w:t>
      </w:r>
    </w:p>
    <w:p w14:paraId="09DA72EC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A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、联系人：余泉</w:t>
      </w:r>
    </w:p>
    <w:p w14:paraId="1C776BC7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B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、电话：021-22158349；0</w:t>
      </w:r>
      <w:r>
        <w:rPr>
          <w:rFonts w:ascii="微软雅黑" w:eastAsia="微软雅黑" w:hAnsi="微软雅黑" w:cs="Arial"/>
          <w:kern w:val="0"/>
          <w:sz w:val="24"/>
          <w:szCs w:val="24"/>
        </w:rPr>
        <w:t>21-22158483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（</w:t>
      </w:r>
      <w:r>
        <w:rPr>
          <w:rFonts w:ascii="微软雅黑" w:eastAsia="微软雅黑" w:hAnsi="微软雅黑" w:cs="Arial"/>
          <w:kern w:val="0"/>
          <w:sz w:val="24"/>
          <w:szCs w:val="24"/>
        </w:rPr>
        <w:t>在线时间 工作日 8:00-17:00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</w:t>
      </w:r>
    </w:p>
    <w:p w14:paraId="2C6E72EF" w14:textId="0D18ECC2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C、报名时间：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2026年</w:t>
      </w:r>
      <w:r w:rsidR="003D3726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10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月</w:t>
      </w:r>
      <w:r w:rsidR="003D3726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2</w:t>
      </w:r>
      <w:r w:rsidR="00C714FC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8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日08时至2026年</w:t>
      </w:r>
      <w:r w:rsidR="003D3726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1</w:t>
      </w:r>
      <w:r w:rsidR="002E78DF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1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月</w:t>
      </w:r>
      <w:r w:rsidR="00C714FC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3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日17时止</w:t>
      </w:r>
    </w:p>
    <w:p w14:paraId="243BF2CC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D、打样时间：依实际通知为准（含样品送达时间）</w:t>
      </w:r>
    </w:p>
    <w:p w14:paraId="2ADE49E3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E、投标时间：依实际通知为准</w:t>
      </w:r>
    </w:p>
    <w:p w14:paraId="6A29E708" w14:textId="77777777" w:rsidR="007F1C9D" w:rsidRDefault="00000000">
      <w:pPr>
        <w:spacing w:line="360" w:lineRule="exac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4、报名须知：</w:t>
      </w:r>
    </w:p>
    <w:p w14:paraId="6491041B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A、资质初审合格后，将统一安排参与招投标工作。</w:t>
      </w:r>
    </w:p>
    <w:p w14:paraId="2A5776B9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B、若投标公司所提供资料有作假情况，一律列入统一集团不合作客户中。</w:t>
      </w:r>
    </w:p>
    <w:p w14:paraId="787254CC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C、有意向之供应商，可至</w:t>
      </w:r>
      <w:r>
        <w:rPr>
          <w:rFonts w:ascii="微软雅黑" w:eastAsia="微软雅黑" w:hAnsi="微软雅黑" w:hint="eastAsia"/>
          <w:sz w:val="24"/>
          <w:szCs w:val="24"/>
        </w:rPr>
        <w:t>统一企业官方</w:t>
      </w:r>
      <w:r>
        <w:rPr>
          <w:rFonts w:ascii="微软雅黑" w:eastAsia="微软雅黑" w:hAnsi="微软雅黑"/>
          <w:sz w:val="24"/>
          <w:szCs w:val="24"/>
        </w:rPr>
        <w:t>网站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获取报名资料，</w:t>
      </w:r>
      <w:r>
        <w:rPr>
          <w:rFonts w:ascii="微软雅黑" w:eastAsia="微软雅黑" w:hAnsi="微软雅黑" w:cs="Arial"/>
          <w:kern w:val="0"/>
          <w:sz w:val="24"/>
          <w:szCs w:val="24"/>
        </w:rPr>
        <w:t>严禁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关联</w:t>
      </w:r>
      <w:r>
        <w:rPr>
          <w:rFonts w:ascii="微软雅黑" w:eastAsia="微软雅黑" w:hAnsi="微软雅黑" w:cs="Arial"/>
          <w:kern w:val="0"/>
          <w:sz w:val="24"/>
          <w:szCs w:val="24"/>
        </w:rPr>
        <w:t>供应商参标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。</w:t>
      </w:r>
    </w:p>
    <w:p w14:paraId="552BFBC9" w14:textId="77777777" w:rsidR="007F1C9D" w:rsidRDefault="00000000">
      <w:pPr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5、反腐直通车：</w:t>
      </w:r>
    </w:p>
    <w:p w14:paraId="13673A98" w14:textId="77777777" w:rsidR="007F1C9D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A、为拓宽服务商沟通、监督的渠道，及时制止、查处违纪违法行为，本公司审计管理部特设置反贪腐直通车，欢迎监督，如实举报。</w:t>
      </w:r>
    </w:p>
    <w:p w14:paraId="2A306DD5" w14:textId="4E4EA254" w:rsidR="007F1C9D" w:rsidRDefault="00000000" w:rsidP="003D3726">
      <w:pPr>
        <w:ind w:firstLineChars="100" w:firstLine="240"/>
        <w:rPr>
          <w:rFonts w:ascii="微软雅黑" w:eastAsia="微软雅黑" w:hAnsi="微软雅黑" w:cs="Arial" w:hint="eastAsia"/>
          <w:b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B、审计管理部投诉（反贪腐直通车）：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邮箱（fanfu@pec.com.cn）、电话 （18221429653）</w:t>
      </w:r>
    </w:p>
    <w:sectPr w:rsidR="007F1C9D">
      <w:pgSz w:w="11906" w:h="16838"/>
      <w:pgMar w:top="993" w:right="566" w:bottom="1440" w:left="70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A5FDA" w14:textId="77777777" w:rsidR="00442AD1" w:rsidRDefault="00442AD1" w:rsidP="00E76C02">
      <w:r>
        <w:separator/>
      </w:r>
    </w:p>
  </w:endnote>
  <w:endnote w:type="continuationSeparator" w:id="0">
    <w:p w14:paraId="27A146D8" w14:textId="77777777" w:rsidR="00442AD1" w:rsidRDefault="00442AD1" w:rsidP="00E76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607E0" w14:textId="77777777" w:rsidR="00442AD1" w:rsidRDefault="00442AD1" w:rsidP="00E76C02">
      <w:r>
        <w:separator/>
      </w:r>
    </w:p>
  </w:footnote>
  <w:footnote w:type="continuationSeparator" w:id="0">
    <w:p w14:paraId="4565453F" w14:textId="77777777" w:rsidR="00442AD1" w:rsidRDefault="00442AD1" w:rsidP="00E76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E997B8"/>
    <w:multiLevelType w:val="singleLevel"/>
    <w:tmpl w:val="C6E997B8"/>
    <w:lvl w:ilvl="0">
      <w:start w:val="2"/>
      <w:numFmt w:val="decimal"/>
      <w:suff w:val="nothing"/>
      <w:lvlText w:val="%1）"/>
      <w:lvlJc w:val="left"/>
    </w:lvl>
  </w:abstractNum>
  <w:num w:numId="1" w16cid:durableId="1569921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5B6C"/>
    <w:rsid w:val="000045A0"/>
    <w:rsid w:val="00021DA4"/>
    <w:rsid w:val="00022648"/>
    <w:rsid w:val="00042405"/>
    <w:rsid w:val="00051DE5"/>
    <w:rsid w:val="00066704"/>
    <w:rsid w:val="00067883"/>
    <w:rsid w:val="00081582"/>
    <w:rsid w:val="000B1863"/>
    <w:rsid w:val="000B19CF"/>
    <w:rsid w:val="000C2176"/>
    <w:rsid w:val="0013180B"/>
    <w:rsid w:val="00144E7A"/>
    <w:rsid w:val="00146770"/>
    <w:rsid w:val="00154FD0"/>
    <w:rsid w:val="00162F9D"/>
    <w:rsid w:val="00181FB6"/>
    <w:rsid w:val="001B2C83"/>
    <w:rsid w:val="001C7A4A"/>
    <w:rsid w:val="001E3E77"/>
    <w:rsid w:val="001F1FC2"/>
    <w:rsid w:val="00203C4D"/>
    <w:rsid w:val="00213A68"/>
    <w:rsid w:val="002330AF"/>
    <w:rsid w:val="00246CE5"/>
    <w:rsid w:val="002748CB"/>
    <w:rsid w:val="00296982"/>
    <w:rsid w:val="002B6310"/>
    <w:rsid w:val="002B6F49"/>
    <w:rsid w:val="002D3A1B"/>
    <w:rsid w:val="002D5D02"/>
    <w:rsid w:val="002E78DF"/>
    <w:rsid w:val="002F57C0"/>
    <w:rsid w:val="002F6F89"/>
    <w:rsid w:val="003100B8"/>
    <w:rsid w:val="00325733"/>
    <w:rsid w:val="00326255"/>
    <w:rsid w:val="00345D36"/>
    <w:rsid w:val="003564A2"/>
    <w:rsid w:val="003571CF"/>
    <w:rsid w:val="00374497"/>
    <w:rsid w:val="00382D98"/>
    <w:rsid w:val="00384027"/>
    <w:rsid w:val="003A65BF"/>
    <w:rsid w:val="003B2ECA"/>
    <w:rsid w:val="003B6383"/>
    <w:rsid w:val="003C42BF"/>
    <w:rsid w:val="003C723C"/>
    <w:rsid w:val="003D3726"/>
    <w:rsid w:val="003F40D0"/>
    <w:rsid w:val="004269F2"/>
    <w:rsid w:val="00442AD1"/>
    <w:rsid w:val="0045059A"/>
    <w:rsid w:val="004517CA"/>
    <w:rsid w:val="00476643"/>
    <w:rsid w:val="004B25BB"/>
    <w:rsid w:val="004C0C7C"/>
    <w:rsid w:val="004D4287"/>
    <w:rsid w:val="004E0962"/>
    <w:rsid w:val="004E7D23"/>
    <w:rsid w:val="004F3BC9"/>
    <w:rsid w:val="00511988"/>
    <w:rsid w:val="00515098"/>
    <w:rsid w:val="0052383A"/>
    <w:rsid w:val="00567DFB"/>
    <w:rsid w:val="005738F7"/>
    <w:rsid w:val="0058258B"/>
    <w:rsid w:val="005838F9"/>
    <w:rsid w:val="005B1016"/>
    <w:rsid w:val="005E41B8"/>
    <w:rsid w:val="005E6630"/>
    <w:rsid w:val="0068351C"/>
    <w:rsid w:val="006B6875"/>
    <w:rsid w:val="006C15B3"/>
    <w:rsid w:val="006C15D9"/>
    <w:rsid w:val="006C6737"/>
    <w:rsid w:val="006F0F2E"/>
    <w:rsid w:val="006F30BD"/>
    <w:rsid w:val="006F76FD"/>
    <w:rsid w:val="007267C5"/>
    <w:rsid w:val="0074202E"/>
    <w:rsid w:val="00744018"/>
    <w:rsid w:val="00750683"/>
    <w:rsid w:val="0078703A"/>
    <w:rsid w:val="007A7E98"/>
    <w:rsid w:val="007B3268"/>
    <w:rsid w:val="007C4898"/>
    <w:rsid w:val="007C53E1"/>
    <w:rsid w:val="007D4567"/>
    <w:rsid w:val="007E3642"/>
    <w:rsid w:val="007F1C9D"/>
    <w:rsid w:val="007F45EC"/>
    <w:rsid w:val="007F5762"/>
    <w:rsid w:val="00801F99"/>
    <w:rsid w:val="0082610D"/>
    <w:rsid w:val="00861580"/>
    <w:rsid w:val="00885B00"/>
    <w:rsid w:val="009011C7"/>
    <w:rsid w:val="009264A0"/>
    <w:rsid w:val="00934A4A"/>
    <w:rsid w:val="0093778C"/>
    <w:rsid w:val="009463DC"/>
    <w:rsid w:val="00952DB6"/>
    <w:rsid w:val="009654C9"/>
    <w:rsid w:val="00975DAB"/>
    <w:rsid w:val="00986203"/>
    <w:rsid w:val="009A587A"/>
    <w:rsid w:val="009E4319"/>
    <w:rsid w:val="00A01225"/>
    <w:rsid w:val="00A14984"/>
    <w:rsid w:val="00A43325"/>
    <w:rsid w:val="00A648E3"/>
    <w:rsid w:val="00A73822"/>
    <w:rsid w:val="00A73DB2"/>
    <w:rsid w:val="00A800B2"/>
    <w:rsid w:val="00A87308"/>
    <w:rsid w:val="00A93669"/>
    <w:rsid w:val="00AC592C"/>
    <w:rsid w:val="00AC74C8"/>
    <w:rsid w:val="00AD224F"/>
    <w:rsid w:val="00AF19BB"/>
    <w:rsid w:val="00AF6A7F"/>
    <w:rsid w:val="00B25868"/>
    <w:rsid w:val="00B46B15"/>
    <w:rsid w:val="00B646D4"/>
    <w:rsid w:val="00B71FB5"/>
    <w:rsid w:val="00B7446D"/>
    <w:rsid w:val="00B804BE"/>
    <w:rsid w:val="00B92BF8"/>
    <w:rsid w:val="00BB7A72"/>
    <w:rsid w:val="00BD3E7F"/>
    <w:rsid w:val="00BE5608"/>
    <w:rsid w:val="00BF5E24"/>
    <w:rsid w:val="00C0392A"/>
    <w:rsid w:val="00C04AEB"/>
    <w:rsid w:val="00C1592E"/>
    <w:rsid w:val="00C2262D"/>
    <w:rsid w:val="00C30C34"/>
    <w:rsid w:val="00C36EF7"/>
    <w:rsid w:val="00C43BDB"/>
    <w:rsid w:val="00C55E03"/>
    <w:rsid w:val="00C714FC"/>
    <w:rsid w:val="00C7285C"/>
    <w:rsid w:val="00CC76E2"/>
    <w:rsid w:val="00CF405F"/>
    <w:rsid w:val="00D06D8E"/>
    <w:rsid w:val="00D51960"/>
    <w:rsid w:val="00D94C3F"/>
    <w:rsid w:val="00DB4372"/>
    <w:rsid w:val="00DC3E44"/>
    <w:rsid w:val="00DE19F5"/>
    <w:rsid w:val="00DF5B6C"/>
    <w:rsid w:val="00E31F85"/>
    <w:rsid w:val="00E46A4D"/>
    <w:rsid w:val="00E4767F"/>
    <w:rsid w:val="00E50D3A"/>
    <w:rsid w:val="00E56DF5"/>
    <w:rsid w:val="00E61A8A"/>
    <w:rsid w:val="00E76C02"/>
    <w:rsid w:val="00E81AD8"/>
    <w:rsid w:val="00E843D4"/>
    <w:rsid w:val="00E92216"/>
    <w:rsid w:val="00EC350A"/>
    <w:rsid w:val="00EC4BAD"/>
    <w:rsid w:val="00EC7E7B"/>
    <w:rsid w:val="00EF42D6"/>
    <w:rsid w:val="00F05A1C"/>
    <w:rsid w:val="00F11C13"/>
    <w:rsid w:val="00F7773B"/>
    <w:rsid w:val="00F86C46"/>
    <w:rsid w:val="00F92AD7"/>
    <w:rsid w:val="00F97676"/>
    <w:rsid w:val="00FD5D8B"/>
    <w:rsid w:val="019E1764"/>
    <w:rsid w:val="02237B4A"/>
    <w:rsid w:val="022950E4"/>
    <w:rsid w:val="05832D9D"/>
    <w:rsid w:val="0CDE78BE"/>
    <w:rsid w:val="12F47048"/>
    <w:rsid w:val="14726477"/>
    <w:rsid w:val="15AC59B8"/>
    <w:rsid w:val="172F4AF3"/>
    <w:rsid w:val="17375756"/>
    <w:rsid w:val="18F338FE"/>
    <w:rsid w:val="1A3F329F"/>
    <w:rsid w:val="1A725422"/>
    <w:rsid w:val="1CF87735"/>
    <w:rsid w:val="1D4209B0"/>
    <w:rsid w:val="1EF328AA"/>
    <w:rsid w:val="1F645556"/>
    <w:rsid w:val="2116462E"/>
    <w:rsid w:val="23BC770E"/>
    <w:rsid w:val="249D355D"/>
    <w:rsid w:val="259D3570"/>
    <w:rsid w:val="25E92311"/>
    <w:rsid w:val="26FD2518"/>
    <w:rsid w:val="276E2ACE"/>
    <w:rsid w:val="29B449E4"/>
    <w:rsid w:val="2A9036A3"/>
    <w:rsid w:val="2EE14A0D"/>
    <w:rsid w:val="30F524B2"/>
    <w:rsid w:val="32A7158A"/>
    <w:rsid w:val="32D103B5"/>
    <w:rsid w:val="36401AD9"/>
    <w:rsid w:val="37A4078E"/>
    <w:rsid w:val="3A125E82"/>
    <w:rsid w:val="3D6E33D0"/>
    <w:rsid w:val="458A2D71"/>
    <w:rsid w:val="47215957"/>
    <w:rsid w:val="497A75A0"/>
    <w:rsid w:val="4FBA4253"/>
    <w:rsid w:val="507C1E50"/>
    <w:rsid w:val="52B72CCB"/>
    <w:rsid w:val="53346A12"/>
    <w:rsid w:val="55124B31"/>
    <w:rsid w:val="55A7171D"/>
    <w:rsid w:val="55EC35D4"/>
    <w:rsid w:val="569752EE"/>
    <w:rsid w:val="59411541"/>
    <w:rsid w:val="5ADF3707"/>
    <w:rsid w:val="5D720862"/>
    <w:rsid w:val="60BA67A8"/>
    <w:rsid w:val="62195750"/>
    <w:rsid w:val="650A5824"/>
    <w:rsid w:val="6A042842"/>
    <w:rsid w:val="6BDA5F51"/>
    <w:rsid w:val="7625601A"/>
    <w:rsid w:val="768E0063"/>
    <w:rsid w:val="777059BB"/>
    <w:rsid w:val="7AC5601E"/>
    <w:rsid w:val="7C9C2DAE"/>
    <w:rsid w:val="7E5971A9"/>
    <w:rsid w:val="7F9D7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1C730"/>
  <w15:docId w15:val="{6D86FDF2-D381-4A34-8257-8AC13AF5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e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雪</dc:creator>
  <cp:lastModifiedBy>YU</cp:lastModifiedBy>
  <cp:revision>196</cp:revision>
  <cp:lastPrinted>2025-09-26T10:42:00Z</cp:lastPrinted>
  <dcterms:created xsi:type="dcterms:W3CDTF">2023-06-04T11:38:00Z</dcterms:created>
  <dcterms:modified xsi:type="dcterms:W3CDTF">2026-10-25T07:20:00Z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D7957EADF6CFDB773806D668C2D1FFAE_42</vt:lpwstr>
  </property>
  <property fmtid="{D5CDD505-2E9C-101B-9397-08002B2CF9AE}" pid="4" name="KSOTemplateDocerSaveRecord">
    <vt:lpwstr>eyJoZGlkIjoiOTlkNDJiODVlZWQzMjUyYzE1NmQwYjM3N2ZlYWY1ZWQiLCJ1c2VySWQiOiIxODE4NDk1MTYzIn0=</vt:lpwstr>
  </property>
</Properties>
</file>