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C0D79">
      <w:pPr>
        <w:widowControl/>
        <w:spacing w:after="418" w:afterLines="100" w:line="360" w:lineRule="exact"/>
        <w:jc w:val="center"/>
        <w:rPr>
          <w:rFonts w:hint="eastAsia"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14:paraId="4E4DBAB7">
      <w:pPr>
        <w:widowControl/>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昆山统一企业有限公司针对2026年度-2028年度（昆山统一+昆山商贸）外租集装箱冷柜租赁服务项目招标，公开征集符合如下要求的服务商伙伴：</w:t>
      </w:r>
    </w:p>
    <w:p w14:paraId="1700DD91">
      <w:pPr>
        <w:widowControl/>
        <w:shd w:val="clear" w:color="auto" w:fill="FFFFFF"/>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14:paraId="03838256">
      <w:pPr>
        <w:widowControl/>
        <w:shd w:val="clear" w:color="auto" w:fill="FFFFFF"/>
        <w:ind w:left="424" w:leftChars="201" w:hanging="2"/>
        <w:jc w:val="left"/>
        <w:rPr>
          <w:rFonts w:hint="eastAsia" w:ascii="微软雅黑" w:hAnsi="微软雅黑" w:eastAsia="微软雅黑" w:cs="Arial"/>
          <w:color w:val="000000"/>
          <w:kern w:val="0"/>
          <w:sz w:val="24"/>
          <w:szCs w:val="24"/>
          <w:lang w:eastAsia="zh-CN"/>
        </w:rPr>
      </w:pPr>
      <w:r>
        <w:rPr>
          <w:rFonts w:hint="eastAsia" w:ascii="微软雅黑" w:hAnsi="微软雅黑" w:eastAsia="微软雅黑" w:cs="Arial"/>
          <w:color w:val="000000"/>
          <w:kern w:val="0"/>
          <w:sz w:val="24"/>
          <w:szCs w:val="24"/>
        </w:rPr>
        <w:t>合同时间：2026年5月1日至2028年4月30日</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lang w:val="en-US" w:eastAsia="zh-CN"/>
        </w:rPr>
        <w:t>依实际签订时间为准</w:t>
      </w:r>
      <w:r>
        <w:rPr>
          <w:rFonts w:hint="eastAsia" w:ascii="微软雅黑" w:hAnsi="微软雅黑" w:eastAsia="微软雅黑" w:cs="Arial"/>
          <w:color w:val="000000"/>
          <w:kern w:val="0"/>
          <w:sz w:val="24"/>
          <w:szCs w:val="24"/>
          <w:lang w:eastAsia="zh-CN"/>
        </w:rPr>
        <w:t>）</w:t>
      </w:r>
    </w:p>
    <w:p w14:paraId="2BA1E39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项目地点：昆山市经济技术开发区青阳南路301号</w:t>
      </w:r>
    </w:p>
    <w:p w14:paraId="7CA5736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项目范围：集装箱冷柜租赁</w:t>
      </w:r>
    </w:p>
    <w:p w14:paraId="3C0B1A9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项目要求：1.提供外观完好、机组运行正常集装箱冷柜；</w:t>
      </w:r>
    </w:p>
    <w:p w14:paraId="1108827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          2.可满足用于食品原料、产成品的存放要求，不得有异味；</w:t>
      </w:r>
    </w:p>
    <w:p w14:paraId="396FAA1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          3.集装箱冷柜温度可调节，温度范围</w:t>
      </w:r>
      <w:r>
        <w:rPr>
          <w:rFonts w:hint="eastAsia" w:ascii="微软雅黑" w:hAnsi="微软雅黑" w:eastAsia="微软雅黑" w:cs="Arial"/>
          <w:kern w:val="0"/>
          <w:sz w:val="24"/>
          <w:szCs w:val="24"/>
        </w:rPr>
        <w:t>-</w:t>
      </w:r>
      <w:r>
        <w:rPr>
          <w:rFonts w:ascii="微软雅黑" w:hAnsi="微软雅黑" w:eastAsia="微软雅黑" w:cs="Arial"/>
          <w:kern w:val="0"/>
          <w:sz w:val="24"/>
          <w:szCs w:val="24"/>
        </w:rPr>
        <w:t>3</w:t>
      </w:r>
      <w:r>
        <w:rPr>
          <w:rFonts w:hint="eastAsia" w:ascii="微软雅黑" w:hAnsi="微软雅黑" w:eastAsia="微软雅黑" w:cs="Arial"/>
          <w:kern w:val="0"/>
          <w:sz w:val="24"/>
          <w:szCs w:val="24"/>
        </w:rPr>
        <w:t>0℃至30℃</w:t>
      </w:r>
      <w:r>
        <w:rPr>
          <w:rFonts w:hint="eastAsia" w:ascii="微软雅黑" w:hAnsi="微软雅黑" w:eastAsia="微软雅黑" w:cs="Arial"/>
          <w:color w:val="000000"/>
          <w:kern w:val="0"/>
          <w:sz w:val="24"/>
          <w:szCs w:val="24"/>
        </w:rPr>
        <w:t>；</w:t>
      </w:r>
    </w:p>
    <w:p w14:paraId="7248CB78">
      <w:pPr>
        <w:widowControl/>
        <w:shd w:val="clear" w:color="auto" w:fill="FFFFFF"/>
        <w:ind w:left="1770" w:leftChars="500" w:hanging="720" w:hangingChars="300"/>
        <w:jc w:val="left"/>
        <w:rPr>
          <w:rFonts w:hint="eastAsia" w:ascii="微软雅黑" w:hAnsi="微软雅黑" w:eastAsia="微软雅黑" w:cs="Arial"/>
          <w:kern w:val="0"/>
          <w:sz w:val="24"/>
          <w:szCs w:val="24"/>
        </w:rPr>
      </w:pPr>
      <w:r>
        <w:rPr>
          <w:rFonts w:hint="eastAsia" w:ascii="微软雅黑" w:hAnsi="微软雅黑" w:eastAsia="微软雅黑" w:cs="Arial"/>
          <w:color w:val="000000"/>
          <w:kern w:val="0"/>
          <w:sz w:val="24"/>
          <w:szCs w:val="24"/>
        </w:rPr>
        <w:t xml:space="preserve">     </w:t>
      </w:r>
      <w:r>
        <w:rPr>
          <w:rFonts w:hint="eastAsia" w:ascii="微软雅黑" w:hAnsi="微软雅黑" w:eastAsia="微软雅黑" w:cs="Arial"/>
          <w:kern w:val="0"/>
          <w:sz w:val="24"/>
          <w:szCs w:val="24"/>
        </w:rPr>
        <w:t>4.每个集装箱冷柜需同步携带质检单位出具的每台冷柜温度显示设备检测报告，每年需检测一次。</w:t>
      </w:r>
    </w:p>
    <w:p w14:paraId="379CC6B7">
      <w:pPr>
        <w:widowControl/>
        <w:shd w:val="clear" w:color="auto" w:fill="FFFFFF"/>
        <w:ind w:leftChars="200"/>
        <w:jc w:val="left"/>
        <w:rPr>
          <w:rFonts w:hint="eastAsia" w:ascii="微软雅黑" w:hAnsi="微软雅黑" w:eastAsia="微软雅黑" w:cs="Arial"/>
          <w:kern w:val="0"/>
          <w:sz w:val="24"/>
          <w:szCs w:val="24"/>
        </w:rPr>
      </w:pPr>
      <w:r>
        <w:rPr>
          <w:rFonts w:hint="eastAsia" w:ascii="微软雅黑" w:hAnsi="微软雅黑" w:eastAsia="微软雅黑" w:cs="Arial"/>
          <w:color w:val="000000"/>
          <w:kern w:val="0"/>
          <w:sz w:val="24"/>
          <w:szCs w:val="24"/>
        </w:rPr>
        <w:t>保证金缴纳：投标保证金2万元，具体以招标说明为准。</w:t>
      </w:r>
    </w:p>
    <w:p w14:paraId="7CF43302">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14:paraId="3F55CC96">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、相关设备/资产租赁或物流设备租赁或集装箱租赁</w:t>
      </w:r>
      <w:r>
        <w:rPr>
          <w:rFonts w:hint="eastAsia" w:ascii="微软雅黑" w:hAnsi="微软雅黑" w:eastAsia="微软雅黑" w:cs="Arial"/>
          <w:color w:val="000000"/>
          <w:kern w:val="0"/>
          <w:sz w:val="24"/>
          <w:szCs w:val="24"/>
          <w:u w:val="single"/>
        </w:rPr>
        <w:t>或租赁服务</w:t>
      </w:r>
      <w:r>
        <w:rPr>
          <w:rFonts w:hint="eastAsia" w:ascii="微软雅黑" w:hAnsi="微软雅黑" w:eastAsia="微软雅黑" w:cs="Arial"/>
          <w:color w:val="000000"/>
          <w:kern w:val="0"/>
          <w:sz w:val="24"/>
          <w:szCs w:val="24"/>
        </w:rPr>
        <w:t>等</w:t>
      </w:r>
      <w:r>
        <w:rPr>
          <w:rFonts w:hint="eastAsia" w:ascii="微软雅黑" w:hAnsi="微软雅黑" w:eastAsia="微软雅黑" w:cs="Arial"/>
          <w:color w:val="000000"/>
          <w:kern w:val="0"/>
          <w:sz w:val="24"/>
          <w:szCs w:val="24"/>
          <w:u w:val="single"/>
        </w:rPr>
        <w:t>经营</w:t>
      </w:r>
      <w:r>
        <w:rPr>
          <w:rFonts w:hint="eastAsia" w:ascii="微软雅黑" w:hAnsi="微软雅黑" w:eastAsia="微软雅黑" w:cs="Arial"/>
          <w:color w:val="000000"/>
          <w:kern w:val="0"/>
          <w:sz w:val="24"/>
          <w:szCs w:val="24"/>
        </w:rPr>
        <w:t>范围；</w:t>
      </w:r>
    </w:p>
    <w:p w14:paraId="59966FE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B、供应商注册资本≥100万；</w:t>
      </w:r>
    </w:p>
    <w:p w14:paraId="76A02A2E">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C、供应商注册时间成立≥2年，从事租赁服务年限：≥1年；</w:t>
      </w:r>
    </w:p>
    <w:p w14:paraId="1C24F41F">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14:paraId="50B60AC0">
      <w:pPr>
        <w:tabs>
          <w:tab w:val="left" w:pos="9781"/>
        </w:tabs>
        <w:ind w:left="420" w:leftChars="200" w:right="-151" w:rightChars="-72"/>
        <w:rPr>
          <w:rFonts w:hint="eastAsia" w:ascii="微软雅黑" w:hAnsi="微软雅黑" w:eastAsia="微软雅黑" w:cs="微软雅黑"/>
          <w:b/>
          <w:bCs/>
          <w:color w:val="FF0000"/>
          <w:kern w:val="0"/>
          <w:sz w:val="24"/>
          <w:szCs w:val="24"/>
        </w:rPr>
      </w:pPr>
      <w:r>
        <w:rPr>
          <w:rFonts w:hint="eastAsia" w:ascii="微软雅黑" w:hAnsi="微软雅黑" w:eastAsia="微软雅黑" w:cs="微软雅黑"/>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rPr>
        <w:t>报名表要求的报名材料请务必在慧采系统全部上传，具体报名操作详见操作手册。</w:t>
      </w:r>
    </w:p>
    <w:p w14:paraId="1C4BB122">
      <w:pPr>
        <w:widowControl/>
        <w:shd w:val="clear" w:color="auto" w:fill="FFFFFF"/>
        <w:ind w:left="424" w:leftChars="201" w:hanging="2"/>
        <w:jc w:val="left"/>
        <w:rPr>
          <w:rFonts w:hint="eastAsia" w:ascii="微软雅黑" w:hAnsi="微软雅黑" w:eastAsia="微软雅黑" w:cs="Arial"/>
          <w:color w:val="000000"/>
          <w:kern w:val="0"/>
          <w:sz w:val="24"/>
          <w:szCs w:val="24"/>
        </w:rPr>
      </w:pPr>
      <w:bookmarkStart w:id="0" w:name="OLE_LINK2"/>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 xml:space="preserve">、联系人：张女士 </w:t>
      </w:r>
    </w:p>
    <w:p w14:paraId="1ED730F5">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 xml:space="preserve">、电话：021-22158353 / </w:t>
      </w:r>
      <w:r>
        <w:rPr>
          <w:rFonts w:ascii="微软雅黑" w:hAnsi="微软雅黑" w:eastAsia="微软雅黑" w:cs="Arial"/>
          <w:color w:val="000000"/>
          <w:kern w:val="0"/>
          <w:sz w:val="24"/>
          <w:szCs w:val="24"/>
        </w:rPr>
        <w:t>021-221583</w:t>
      </w:r>
      <w:r>
        <w:rPr>
          <w:rFonts w:hint="eastAsia" w:ascii="微软雅黑" w:hAnsi="微软雅黑" w:eastAsia="微软雅黑" w:cs="Arial"/>
          <w:color w:val="000000"/>
          <w:kern w:val="0"/>
          <w:sz w:val="24"/>
          <w:szCs w:val="24"/>
        </w:rPr>
        <w:t>57</w:t>
      </w:r>
      <w:r>
        <w:rPr>
          <w:rFonts w:ascii="微软雅黑" w:hAnsi="微软雅黑" w:eastAsia="微软雅黑" w:cs="Arial"/>
          <w:color w:val="000000"/>
          <w:kern w:val="0"/>
          <w:sz w:val="24"/>
          <w:szCs w:val="24"/>
        </w:rPr>
        <w:t>（</w:t>
      </w:r>
      <w:r>
        <w:rPr>
          <w:rFonts w:hint="eastAsia" w:ascii="微软雅黑" w:hAnsi="微软雅黑" w:eastAsia="微软雅黑" w:cs="Arial"/>
          <w:color w:val="000000"/>
          <w:kern w:val="0"/>
          <w:sz w:val="24"/>
          <w:szCs w:val="24"/>
        </w:rPr>
        <w:t>在线时间</w:t>
      </w:r>
      <w:r>
        <w:rPr>
          <w:rFonts w:ascii="微软雅黑" w:hAnsi="微软雅黑" w:eastAsia="微软雅黑" w:cs="Arial"/>
          <w:color w:val="000000"/>
          <w:kern w:val="0"/>
          <w:sz w:val="24"/>
          <w:szCs w:val="24"/>
        </w:rPr>
        <w:t>：</w:t>
      </w:r>
      <w:r>
        <w:rPr>
          <w:rFonts w:hint="eastAsia" w:ascii="微软雅黑" w:hAnsi="微软雅黑" w:eastAsia="微软雅黑" w:cs="Arial"/>
          <w:color w:val="000000"/>
          <w:kern w:val="0"/>
          <w:sz w:val="24"/>
          <w:szCs w:val="24"/>
        </w:rPr>
        <w:t>工作日 8:00-17:00）</w:t>
      </w:r>
    </w:p>
    <w:p w14:paraId="407DE50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C</w:t>
      </w:r>
      <w:r>
        <w:rPr>
          <w:rFonts w:hint="eastAsia" w:ascii="微软雅黑" w:hAnsi="微软雅黑" w:eastAsia="微软雅黑" w:cs="Arial"/>
          <w:color w:val="000000"/>
          <w:kern w:val="0"/>
          <w:sz w:val="24"/>
          <w:szCs w:val="24"/>
        </w:rPr>
        <w:t>、邮箱：</w:t>
      </w:r>
      <w:r>
        <w:fldChar w:fldCharType="begin"/>
      </w:r>
      <w:r>
        <w:instrText xml:space="preserve"> HYPERLINK "mailto:zhangqi8@pec.com.cn" </w:instrText>
      </w:r>
      <w:r>
        <w:fldChar w:fldCharType="separate"/>
      </w:r>
      <w:r>
        <w:rPr>
          <w:rFonts w:ascii="微软雅黑" w:hAnsi="微软雅黑" w:eastAsia="微软雅黑" w:cs="Arial"/>
          <w:color w:val="000000"/>
          <w:kern w:val="0"/>
          <w:sz w:val="24"/>
          <w:szCs w:val="24"/>
        </w:rPr>
        <w:t>zhangqi8@pec.com.cn</w:t>
      </w:r>
      <w:r>
        <w:rPr>
          <w:rFonts w:ascii="微软雅黑" w:hAnsi="微软雅黑" w:eastAsia="微软雅黑" w:cs="Arial"/>
          <w:color w:val="000000"/>
          <w:kern w:val="0"/>
          <w:sz w:val="24"/>
          <w:szCs w:val="24"/>
        </w:rPr>
        <w:fldChar w:fldCharType="end"/>
      </w:r>
    </w:p>
    <w:bookmarkEnd w:id="0"/>
    <w:p w14:paraId="5933CFF1">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D、报名时间：2026年 </w:t>
      </w:r>
      <w:r>
        <w:rPr>
          <w:rFonts w:hint="eastAsia" w:ascii="微软雅黑" w:hAnsi="微软雅黑" w:eastAsia="微软雅黑" w:cs="Arial"/>
          <w:color w:val="000000"/>
          <w:kern w:val="0"/>
          <w:sz w:val="24"/>
          <w:szCs w:val="24"/>
          <w:lang w:val="en-US" w:eastAsia="zh-CN"/>
        </w:rPr>
        <w:t>4</w:t>
      </w:r>
      <w:r>
        <w:rPr>
          <w:rFonts w:hint="eastAsia" w:ascii="微软雅黑" w:hAnsi="微软雅黑" w:eastAsia="微软雅黑" w:cs="Arial"/>
          <w:color w:val="000000"/>
          <w:kern w:val="0"/>
          <w:sz w:val="24"/>
          <w:szCs w:val="24"/>
        </w:rPr>
        <w:t xml:space="preserve"> 月 </w:t>
      </w:r>
      <w:r>
        <w:rPr>
          <w:rFonts w:hint="eastAsia" w:ascii="微软雅黑" w:hAnsi="微软雅黑" w:eastAsia="微软雅黑" w:cs="Arial"/>
          <w:color w:val="000000"/>
          <w:kern w:val="0"/>
          <w:sz w:val="24"/>
          <w:szCs w:val="24"/>
          <w:lang w:val="en-US" w:eastAsia="zh-CN"/>
        </w:rPr>
        <w:t>1</w:t>
      </w:r>
      <w:r>
        <w:rPr>
          <w:rFonts w:hint="eastAsia" w:ascii="微软雅黑" w:hAnsi="微软雅黑" w:eastAsia="微软雅黑" w:cs="Arial"/>
          <w:color w:val="000000"/>
          <w:kern w:val="0"/>
          <w:sz w:val="24"/>
          <w:szCs w:val="24"/>
        </w:rPr>
        <w:t xml:space="preserve">日08时至2026年 </w:t>
      </w:r>
      <w:r>
        <w:rPr>
          <w:rFonts w:hint="eastAsia" w:ascii="微软雅黑" w:hAnsi="微软雅黑" w:eastAsia="微软雅黑" w:cs="Arial"/>
          <w:color w:val="000000"/>
          <w:kern w:val="0"/>
          <w:sz w:val="24"/>
          <w:szCs w:val="24"/>
          <w:lang w:val="en-US" w:eastAsia="zh-CN"/>
        </w:rPr>
        <w:t>4</w:t>
      </w:r>
      <w:r>
        <w:rPr>
          <w:rFonts w:hint="eastAsia" w:ascii="微软雅黑" w:hAnsi="微软雅黑" w:eastAsia="微软雅黑" w:cs="Arial"/>
          <w:color w:val="000000"/>
          <w:kern w:val="0"/>
          <w:sz w:val="24"/>
          <w:szCs w:val="24"/>
        </w:rPr>
        <w:t xml:space="preserve"> 月 </w:t>
      </w:r>
      <w:r>
        <w:rPr>
          <w:rFonts w:hint="eastAsia" w:ascii="微软雅黑" w:hAnsi="微软雅黑" w:eastAsia="微软雅黑" w:cs="Arial"/>
          <w:color w:val="000000"/>
          <w:kern w:val="0"/>
          <w:sz w:val="24"/>
          <w:szCs w:val="24"/>
          <w:lang w:val="en-US" w:eastAsia="zh-CN"/>
        </w:rPr>
        <w:t xml:space="preserve">7 </w:t>
      </w:r>
      <w:bookmarkStart w:id="1" w:name="_GoBack"/>
      <w:bookmarkEnd w:id="1"/>
      <w:r>
        <w:rPr>
          <w:rFonts w:hint="eastAsia" w:ascii="微软雅黑" w:hAnsi="微软雅黑" w:eastAsia="微软雅黑" w:cs="Arial"/>
          <w:color w:val="000000"/>
          <w:kern w:val="0"/>
          <w:sz w:val="24"/>
          <w:szCs w:val="24"/>
        </w:rPr>
        <w:t>日17时止</w:t>
      </w:r>
    </w:p>
    <w:p w14:paraId="639A9B7B">
      <w:pPr>
        <w:widowControl/>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14:paraId="3D4BA396">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14:paraId="19CF8C88">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14:paraId="4A4F0B7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14:paraId="557851DD">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14:paraId="03E95F82">
      <w:pPr>
        <w:widowControl/>
        <w:shd w:val="clear" w:color="auto" w:fill="FFFFFF"/>
        <w:ind w:left="849" w:leftChars="200" w:hanging="429"/>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14:paraId="2B01B7FF">
      <w:pPr>
        <w:widowControl/>
        <w:shd w:val="clear" w:color="auto" w:fill="FFFFFF"/>
        <w:ind w:left="424" w:leftChars="201" w:hanging="2"/>
        <w:jc w:val="left"/>
        <w:rPr>
          <w:rFonts w:hint="eastAsia"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14:paraId="7BFC8D32">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67FF0000">
      <w:pPr>
        <w:widowControl/>
        <w:shd w:val="clear" w:color="auto" w:fill="FFFFFF"/>
        <w:jc w:val="left"/>
        <w:rPr>
          <w:rFonts w:hint="eastAsia" w:ascii="微软雅黑" w:hAnsi="微软雅黑" w:eastAsia="微软雅黑" w:cs="Arial"/>
          <w:b/>
          <w:color w:val="000000"/>
          <w:kern w:val="0"/>
          <w:sz w:val="24"/>
          <w:szCs w:val="24"/>
        </w:rPr>
      </w:pPr>
    </w:p>
    <w:p w14:paraId="3CAFE215">
      <w:pPr>
        <w:jc w:val="center"/>
        <w:rPr>
          <w:rFonts w:hint="eastAsia" w:ascii="宋体" w:hAnsi="宋体"/>
          <w:b/>
          <w:bCs/>
          <w:sz w:val="32"/>
          <w:szCs w:val="24"/>
        </w:rPr>
      </w:pPr>
      <w:r>
        <w:rPr>
          <w:rFonts w:hint="eastAsia" w:ascii="宋体" w:hAnsi="宋体"/>
          <w:b/>
          <w:bCs/>
          <w:sz w:val="32"/>
          <w:szCs w:val="24"/>
        </w:rPr>
        <w:t xml:space="preserve">服务商 报名表 </w:t>
      </w:r>
    </w:p>
    <w:p w14:paraId="4281108D">
      <w:pPr>
        <w:wordWrap w:val="0"/>
        <w:jc w:val="right"/>
        <w:rPr>
          <w:rFonts w:hint="eastAsia" w:ascii="宋体" w:hAnsi="宋体"/>
          <w:bCs/>
          <w:sz w:val="20"/>
          <w:szCs w:val="24"/>
        </w:rPr>
      </w:pPr>
      <w:r>
        <w:rPr>
          <w:rFonts w:hint="eastAsia" w:ascii="宋体" w:hAnsi="宋体"/>
          <w:bCs/>
          <w:sz w:val="24"/>
          <w:szCs w:val="24"/>
        </w:rPr>
        <w:t xml:space="preserve">                       </w:t>
      </w:r>
      <w:r>
        <w:rPr>
          <w:rFonts w:hint="eastAsia" w:ascii="宋体" w:hAnsi="宋体"/>
          <w:bCs/>
          <w:sz w:val="20"/>
          <w:szCs w:val="24"/>
        </w:rPr>
        <w:t>引进项目：</w:t>
      </w:r>
      <w:r>
        <w:rPr>
          <w:rFonts w:hint="eastAsia" w:ascii="宋体" w:hAnsi="宋体"/>
          <w:bCs/>
          <w:sz w:val="20"/>
          <w:szCs w:val="24"/>
          <w:u w:val="single"/>
        </w:rPr>
        <w:t xml:space="preserve"> 2026年度-2028年度（昆山统一+昆山商贸）外租集装箱冷柜租赁服务</w:t>
      </w:r>
      <w:r>
        <w:rPr>
          <w:rFonts w:hint="eastAsia" w:ascii="宋体" w:hAnsi="宋体"/>
          <w:bCs/>
          <w:sz w:val="20"/>
          <w:szCs w:val="24"/>
          <w:u w:val="single"/>
          <w:lang w:val="en-US" w:eastAsia="zh-CN"/>
        </w:rPr>
        <w:t>项目</w:t>
      </w:r>
      <w:r>
        <w:rPr>
          <w:rFonts w:hint="eastAsia" w:ascii="宋体" w:hAnsi="宋体"/>
          <w:bCs/>
          <w:sz w:val="20"/>
          <w:szCs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72CB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6C64D1A7">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28B1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140732F8">
            <w:pPr>
              <w:jc w:val="center"/>
              <w:rPr>
                <w:bCs/>
                <w:sz w:val="18"/>
                <w:szCs w:val="18"/>
              </w:rPr>
            </w:pPr>
            <w:r>
              <w:rPr>
                <w:bCs/>
                <w:sz w:val="18"/>
                <w:szCs w:val="18"/>
              </w:rPr>
              <w:t>公司信息</w:t>
            </w:r>
          </w:p>
        </w:tc>
        <w:tc>
          <w:tcPr>
            <w:tcW w:w="1984" w:type="dxa"/>
            <w:gridSpan w:val="2"/>
            <w:vAlign w:val="center"/>
          </w:tcPr>
          <w:p w14:paraId="733B0492">
            <w:pPr>
              <w:jc w:val="left"/>
              <w:rPr>
                <w:bCs/>
                <w:sz w:val="18"/>
                <w:szCs w:val="18"/>
              </w:rPr>
            </w:pPr>
            <w:r>
              <w:rPr>
                <w:rFonts w:hint="eastAsia"/>
                <w:bCs/>
                <w:sz w:val="18"/>
                <w:szCs w:val="18"/>
              </w:rPr>
              <w:t>*</w:t>
            </w:r>
            <w:r>
              <w:rPr>
                <w:bCs/>
                <w:sz w:val="18"/>
                <w:szCs w:val="18"/>
              </w:rPr>
              <w:t>公司名称</w:t>
            </w:r>
          </w:p>
        </w:tc>
        <w:tc>
          <w:tcPr>
            <w:tcW w:w="8073" w:type="dxa"/>
            <w:vAlign w:val="center"/>
          </w:tcPr>
          <w:p w14:paraId="3A2B42E2">
            <w:pPr>
              <w:jc w:val="left"/>
              <w:rPr>
                <w:bCs/>
                <w:sz w:val="18"/>
                <w:szCs w:val="18"/>
              </w:rPr>
            </w:pPr>
          </w:p>
        </w:tc>
      </w:tr>
      <w:tr w14:paraId="7B9B0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45ADA915">
            <w:pPr>
              <w:jc w:val="center"/>
              <w:rPr>
                <w:bCs/>
                <w:sz w:val="18"/>
                <w:szCs w:val="18"/>
              </w:rPr>
            </w:pPr>
          </w:p>
        </w:tc>
        <w:tc>
          <w:tcPr>
            <w:tcW w:w="1984" w:type="dxa"/>
            <w:gridSpan w:val="2"/>
            <w:vAlign w:val="center"/>
          </w:tcPr>
          <w:p w14:paraId="323C67EA">
            <w:pPr>
              <w:jc w:val="left"/>
              <w:rPr>
                <w:bCs/>
                <w:sz w:val="18"/>
                <w:szCs w:val="18"/>
              </w:rPr>
            </w:pPr>
            <w:r>
              <w:rPr>
                <w:rFonts w:hint="eastAsia"/>
                <w:bCs/>
                <w:sz w:val="18"/>
                <w:szCs w:val="18"/>
              </w:rPr>
              <w:t>*</w:t>
            </w:r>
            <w:r>
              <w:rPr>
                <w:bCs/>
                <w:sz w:val="18"/>
                <w:szCs w:val="18"/>
              </w:rPr>
              <w:t>成立时间</w:t>
            </w:r>
          </w:p>
        </w:tc>
        <w:tc>
          <w:tcPr>
            <w:tcW w:w="8073" w:type="dxa"/>
            <w:vAlign w:val="center"/>
          </w:tcPr>
          <w:p w14:paraId="526B5B51">
            <w:pPr>
              <w:rPr>
                <w:bCs/>
                <w:sz w:val="18"/>
                <w:szCs w:val="18"/>
              </w:rPr>
            </w:pPr>
          </w:p>
        </w:tc>
      </w:tr>
      <w:tr w14:paraId="71F9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06775B46">
            <w:pPr>
              <w:jc w:val="center"/>
              <w:rPr>
                <w:bCs/>
                <w:sz w:val="18"/>
                <w:szCs w:val="18"/>
              </w:rPr>
            </w:pPr>
          </w:p>
        </w:tc>
        <w:tc>
          <w:tcPr>
            <w:tcW w:w="1984" w:type="dxa"/>
            <w:gridSpan w:val="2"/>
            <w:vAlign w:val="center"/>
          </w:tcPr>
          <w:p w14:paraId="2BF54FCB">
            <w:pPr>
              <w:jc w:val="left"/>
              <w:rPr>
                <w:bCs/>
                <w:sz w:val="18"/>
                <w:szCs w:val="18"/>
              </w:rPr>
            </w:pPr>
            <w:r>
              <w:rPr>
                <w:bCs/>
                <w:sz w:val="18"/>
                <w:szCs w:val="18"/>
              </w:rPr>
              <w:t>资质等级</w:t>
            </w:r>
            <w:r>
              <w:rPr>
                <w:rFonts w:hint="eastAsia"/>
                <w:bCs/>
                <w:sz w:val="18"/>
                <w:szCs w:val="18"/>
              </w:rPr>
              <w:t>（视需）</w:t>
            </w:r>
          </w:p>
        </w:tc>
        <w:tc>
          <w:tcPr>
            <w:tcW w:w="8073" w:type="dxa"/>
            <w:vAlign w:val="center"/>
          </w:tcPr>
          <w:p w14:paraId="7D02DD88">
            <w:pPr>
              <w:rPr>
                <w:bCs/>
                <w:sz w:val="18"/>
                <w:szCs w:val="18"/>
              </w:rPr>
            </w:pPr>
          </w:p>
        </w:tc>
      </w:tr>
      <w:tr w14:paraId="2CFCA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134F2632">
            <w:pPr>
              <w:jc w:val="center"/>
              <w:rPr>
                <w:bCs/>
                <w:sz w:val="18"/>
                <w:szCs w:val="18"/>
              </w:rPr>
            </w:pPr>
            <w:r>
              <w:rPr>
                <w:bCs/>
                <w:sz w:val="18"/>
                <w:szCs w:val="18"/>
              </w:rPr>
              <w:t>联络信息</w:t>
            </w:r>
          </w:p>
        </w:tc>
        <w:tc>
          <w:tcPr>
            <w:tcW w:w="1984" w:type="dxa"/>
            <w:gridSpan w:val="2"/>
            <w:vAlign w:val="center"/>
          </w:tcPr>
          <w:p w14:paraId="5E790D46">
            <w:pPr>
              <w:jc w:val="left"/>
              <w:rPr>
                <w:bCs/>
                <w:sz w:val="18"/>
                <w:szCs w:val="18"/>
              </w:rPr>
            </w:pPr>
            <w:r>
              <w:rPr>
                <w:rFonts w:hint="eastAsia"/>
                <w:bCs/>
                <w:sz w:val="18"/>
                <w:szCs w:val="18"/>
              </w:rPr>
              <w:t>*</w:t>
            </w:r>
            <w:r>
              <w:rPr>
                <w:bCs/>
                <w:sz w:val="18"/>
                <w:szCs w:val="18"/>
              </w:rPr>
              <w:t>法定代表人</w:t>
            </w:r>
          </w:p>
        </w:tc>
        <w:tc>
          <w:tcPr>
            <w:tcW w:w="8073" w:type="dxa"/>
            <w:vAlign w:val="center"/>
          </w:tcPr>
          <w:p w14:paraId="64FF30B6">
            <w:pPr>
              <w:jc w:val="left"/>
              <w:rPr>
                <w:bCs/>
                <w:sz w:val="18"/>
                <w:szCs w:val="18"/>
              </w:rPr>
            </w:pPr>
          </w:p>
        </w:tc>
      </w:tr>
      <w:tr w14:paraId="3650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2AF5EB4">
            <w:pPr>
              <w:jc w:val="center"/>
              <w:rPr>
                <w:bCs/>
                <w:sz w:val="18"/>
                <w:szCs w:val="18"/>
              </w:rPr>
            </w:pPr>
          </w:p>
        </w:tc>
        <w:tc>
          <w:tcPr>
            <w:tcW w:w="1984" w:type="dxa"/>
            <w:gridSpan w:val="2"/>
            <w:vAlign w:val="center"/>
          </w:tcPr>
          <w:p w14:paraId="4CD11CBF">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0D48A0E2">
            <w:pPr>
              <w:rPr>
                <w:bCs/>
                <w:sz w:val="18"/>
                <w:szCs w:val="18"/>
              </w:rPr>
            </w:pPr>
          </w:p>
        </w:tc>
      </w:tr>
      <w:tr w14:paraId="23345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22C1BC1">
            <w:pPr>
              <w:jc w:val="center"/>
              <w:rPr>
                <w:bCs/>
                <w:sz w:val="18"/>
                <w:szCs w:val="18"/>
              </w:rPr>
            </w:pPr>
          </w:p>
        </w:tc>
        <w:tc>
          <w:tcPr>
            <w:tcW w:w="1984" w:type="dxa"/>
            <w:gridSpan w:val="2"/>
            <w:vAlign w:val="center"/>
          </w:tcPr>
          <w:p w14:paraId="013199FA">
            <w:pPr>
              <w:jc w:val="left"/>
              <w:rPr>
                <w:bCs/>
                <w:sz w:val="18"/>
                <w:szCs w:val="18"/>
              </w:rPr>
            </w:pPr>
            <w:r>
              <w:rPr>
                <w:rFonts w:hint="eastAsia"/>
                <w:bCs/>
                <w:sz w:val="18"/>
                <w:szCs w:val="18"/>
              </w:rPr>
              <w:t>*</w:t>
            </w:r>
            <w:r>
              <w:rPr>
                <w:bCs/>
                <w:sz w:val="18"/>
                <w:szCs w:val="18"/>
              </w:rPr>
              <w:t>手机</w:t>
            </w:r>
          </w:p>
        </w:tc>
        <w:tc>
          <w:tcPr>
            <w:tcW w:w="8073" w:type="dxa"/>
            <w:vAlign w:val="center"/>
          </w:tcPr>
          <w:p w14:paraId="66ECBDA5">
            <w:pPr>
              <w:rPr>
                <w:bCs/>
                <w:sz w:val="18"/>
                <w:szCs w:val="18"/>
              </w:rPr>
            </w:pPr>
          </w:p>
        </w:tc>
      </w:tr>
      <w:tr w14:paraId="147F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A98CD6B">
            <w:pPr>
              <w:jc w:val="center"/>
              <w:rPr>
                <w:bCs/>
                <w:sz w:val="18"/>
                <w:szCs w:val="18"/>
              </w:rPr>
            </w:pPr>
          </w:p>
        </w:tc>
        <w:tc>
          <w:tcPr>
            <w:tcW w:w="1984" w:type="dxa"/>
            <w:gridSpan w:val="2"/>
            <w:vAlign w:val="center"/>
          </w:tcPr>
          <w:p w14:paraId="430D3FD6">
            <w:pPr>
              <w:jc w:val="left"/>
              <w:rPr>
                <w:bCs/>
                <w:sz w:val="18"/>
                <w:szCs w:val="18"/>
              </w:rPr>
            </w:pPr>
            <w:r>
              <w:rPr>
                <w:rFonts w:hint="eastAsia"/>
                <w:bCs/>
                <w:sz w:val="18"/>
                <w:szCs w:val="18"/>
              </w:rPr>
              <w:t>*</w:t>
            </w:r>
            <w:r>
              <w:rPr>
                <w:bCs/>
                <w:sz w:val="18"/>
                <w:szCs w:val="18"/>
              </w:rPr>
              <w:t>联络邮箱</w:t>
            </w:r>
          </w:p>
        </w:tc>
        <w:tc>
          <w:tcPr>
            <w:tcW w:w="8073" w:type="dxa"/>
            <w:vAlign w:val="center"/>
          </w:tcPr>
          <w:p w14:paraId="6E56D6E5">
            <w:pPr>
              <w:rPr>
                <w:bCs/>
                <w:sz w:val="18"/>
                <w:szCs w:val="18"/>
              </w:rPr>
            </w:pPr>
          </w:p>
        </w:tc>
      </w:tr>
      <w:tr w14:paraId="6957F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933AACC">
            <w:pPr>
              <w:jc w:val="center"/>
              <w:rPr>
                <w:bCs/>
                <w:sz w:val="18"/>
                <w:szCs w:val="18"/>
              </w:rPr>
            </w:pPr>
          </w:p>
        </w:tc>
        <w:tc>
          <w:tcPr>
            <w:tcW w:w="1984" w:type="dxa"/>
            <w:gridSpan w:val="2"/>
            <w:vAlign w:val="center"/>
          </w:tcPr>
          <w:p w14:paraId="7E2C52E2">
            <w:pPr>
              <w:jc w:val="left"/>
              <w:rPr>
                <w:bCs/>
                <w:sz w:val="18"/>
                <w:szCs w:val="18"/>
              </w:rPr>
            </w:pPr>
            <w:r>
              <w:rPr>
                <w:rFonts w:hint="eastAsia"/>
                <w:bCs/>
                <w:sz w:val="18"/>
                <w:szCs w:val="18"/>
              </w:rPr>
              <w:t>*</w:t>
            </w:r>
            <w:r>
              <w:rPr>
                <w:bCs/>
                <w:sz w:val="18"/>
                <w:szCs w:val="18"/>
              </w:rPr>
              <w:t>注册地址</w:t>
            </w:r>
          </w:p>
        </w:tc>
        <w:tc>
          <w:tcPr>
            <w:tcW w:w="8073" w:type="dxa"/>
            <w:vAlign w:val="center"/>
          </w:tcPr>
          <w:p w14:paraId="0574B532">
            <w:pPr>
              <w:jc w:val="left"/>
              <w:rPr>
                <w:bCs/>
                <w:sz w:val="18"/>
                <w:szCs w:val="18"/>
              </w:rPr>
            </w:pPr>
          </w:p>
        </w:tc>
      </w:tr>
      <w:tr w14:paraId="7451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E324D2E">
            <w:pPr>
              <w:jc w:val="center"/>
              <w:rPr>
                <w:bCs/>
                <w:sz w:val="18"/>
                <w:szCs w:val="18"/>
              </w:rPr>
            </w:pPr>
          </w:p>
        </w:tc>
        <w:tc>
          <w:tcPr>
            <w:tcW w:w="1984" w:type="dxa"/>
            <w:gridSpan w:val="2"/>
            <w:vAlign w:val="center"/>
          </w:tcPr>
          <w:p w14:paraId="1AC7C1E5">
            <w:pPr>
              <w:jc w:val="left"/>
              <w:rPr>
                <w:bCs/>
                <w:sz w:val="18"/>
                <w:szCs w:val="18"/>
              </w:rPr>
            </w:pPr>
            <w:r>
              <w:rPr>
                <w:rFonts w:hint="eastAsia"/>
                <w:bCs/>
                <w:sz w:val="18"/>
                <w:szCs w:val="18"/>
              </w:rPr>
              <w:t>*</w:t>
            </w:r>
            <w:r>
              <w:rPr>
                <w:bCs/>
                <w:sz w:val="18"/>
                <w:szCs w:val="18"/>
              </w:rPr>
              <w:t>办公地址</w:t>
            </w:r>
          </w:p>
        </w:tc>
        <w:tc>
          <w:tcPr>
            <w:tcW w:w="8073" w:type="dxa"/>
            <w:vAlign w:val="center"/>
          </w:tcPr>
          <w:p w14:paraId="7C661C1E">
            <w:pPr>
              <w:rPr>
                <w:bCs/>
                <w:sz w:val="18"/>
                <w:szCs w:val="18"/>
              </w:rPr>
            </w:pPr>
          </w:p>
        </w:tc>
      </w:tr>
      <w:tr w14:paraId="5E5B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7E1A9F39">
            <w:pPr>
              <w:rPr>
                <w:b/>
                <w:bCs/>
                <w:szCs w:val="21"/>
              </w:rPr>
            </w:pPr>
            <w:r>
              <w:rPr>
                <w:rFonts w:hint="eastAsia"/>
                <w:b/>
                <w:bCs/>
                <w:szCs w:val="21"/>
              </w:rPr>
              <w:t>二、报名材料：</w:t>
            </w:r>
          </w:p>
        </w:tc>
      </w:tr>
      <w:tr w14:paraId="5696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A636F1">
            <w:pPr>
              <w:jc w:val="left"/>
              <w:rPr>
                <w:bCs/>
                <w:sz w:val="18"/>
                <w:szCs w:val="18"/>
              </w:rPr>
            </w:pPr>
            <w:r>
              <w:rPr>
                <w:rFonts w:hint="eastAsia"/>
                <w:bCs/>
                <w:sz w:val="18"/>
                <w:szCs w:val="18"/>
              </w:rPr>
              <w:t>1、</w:t>
            </w:r>
            <w:r>
              <w:rPr>
                <w:bCs/>
                <w:sz w:val="18"/>
                <w:szCs w:val="18"/>
              </w:rPr>
              <w:t>营业执照复印件</w:t>
            </w:r>
          </w:p>
        </w:tc>
      </w:tr>
      <w:tr w14:paraId="229F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C9170C1">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14:paraId="42239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0DABA22">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14:paraId="5A4E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A1FA01D">
            <w:pPr>
              <w:jc w:val="left"/>
              <w:rPr>
                <w:bCs/>
                <w:sz w:val="18"/>
                <w:szCs w:val="18"/>
              </w:rPr>
            </w:pPr>
            <w:r>
              <w:rPr>
                <w:rFonts w:hint="eastAsia"/>
                <w:bCs/>
                <w:sz w:val="18"/>
                <w:szCs w:val="18"/>
              </w:rPr>
              <w:t>4、</w:t>
            </w:r>
            <w:r>
              <w:rPr>
                <w:bCs/>
                <w:sz w:val="18"/>
                <w:szCs w:val="18"/>
              </w:rPr>
              <w:t>法定代表人身份证复印件</w:t>
            </w:r>
          </w:p>
        </w:tc>
      </w:tr>
      <w:tr w14:paraId="00C1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D333697">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598E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A4CA622">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7E0C3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D0B8579">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6BB4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6EE36AC">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14:paraId="100E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7CCD8790">
            <w:pPr>
              <w:rPr>
                <w:bCs/>
                <w:sz w:val="18"/>
                <w:szCs w:val="18"/>
              </w:rPr>
            </w:pPr>
            <w:r>
              <w:rPr>
                <w:rFonts w:hint="eastAsia"/>
                <w:bCs/>
                <w:sz w:val="18"/>
                <w:szCs w:val="18"/>
              </w:rPr>
              <w:t>服务商盖章</w:t>
            </w:r>
          </w:p>
        </w:tc>
        <w:tc>
          <w:tcPr>
            <w:tcW w:w="8498" w:type="dxa"/>
            <w:gridSpan w:val="2"/>
            <w:vAlign w:val="center"/>
          </w:tcPr>
          <w:p w14:paraId="73D696D2">
            <w:pPr>
              <w:jc w:val="center"/>
              <w:rPr>
                <w:bCs/>
                <w:sz w:val="18"/>
                <w:szCs w:val="18"/>
              </w:rPr>
            </w:pPr>
          </w:p>
          <w:p w14:paraId="0A64EBB5">
            <w:pPr>
              <w:jc w:val="center"/>
              <w:rPr>
                <w:bCs/>
                <w:sz w:val="18"/>
                <w:szCs w:val="18"/>
              </w:rPr>
            </w:pPr>
          </w:p>
          <w:p w14:paraId="5CB32424">
            <w:pPr>
              <w:jc w:val="center"/>
              <w:rPr>
                <w:bCs/>
                <w:sz w:val="18"/>
                <w:szCs w:val="18"/>
              </w:rPr>
            </w:pPr>
          </w:p>
          <w:p w14:paraId="5F7E6B6B">
            <w:pPr>
              <w:jc w:val="center"/>
              <w:rPr>
                <w:bCs/>
                <w:sz w:val="18"/>
                <w:szCs w:val="18"/>
              </w:rPr>
            </w:pPr>
          </w:p>
          <w:p w14:paraId="0FEBC8C2">
            <w:pPr>
              <w:jc w:val="center"/>
              <w:rPr>
                <w:bCs/>
                <w:sz w:val="18"/>
                <w:szCs w:val="18"/>
              </w:rPr>
            </w:pPr>
          </w:p>
          <w:p w14:paraId="638168A1">
            <w:pPr>
              <w:jc w:val="center"/>
              <w:rPr>
                <w:bCs/>
                <w:sz w:val="18"/>
                <w:szCs w:val="18"/>
              </w:rPr>
            </w:pPr>
          </w:p>
          <w:p w14:paraId="7697E47E">
            <w:pPr>
              <w:jc w:val="center"/>
              <w:rPr>
                <w:bCs/>
                <w:sz w:val="18"/>
                <w:szCs w:val="18"/>
              </w:rPr>
            </w:pPr>
          </w:p>
          <w:p w14:paraId="3C25A737">
            <w:pPr>
              <w:jc w:val="center"/>
              <w:rPr>
                <w:bCs/>
                <w:sz w:val="18"/>
                <w:szCs w:val="18"/>
              </w:rPr>
            </w:pPr>
          </w:p>
          <w:p w14:paraId="0B8CC31F">
            <w:pPr>
              <w:jc w:val="center"/>
              <w:rPr>
                <w:bCs/>
                <w:sz w:val="18"/>
                <w:szCs w:val="18"/>
              </w:rPr>
            </w:pPr>
          </w:p>
          <w:p w14:paraId="32264372">
            <w:pPr>
              <w:jc w:val="center"/>
              <w:rPr>
                <w:bCs/>
                <w:sz w:val="18"/>
                <w:szCs w:val="18"/>
              </w:rPr>
            </w:pPr>
          </w:p>
          <w:p w14:paraId="00F63553">
            <w:pPr>
              <w:jc w:val="center"/>
              <w:rPr>
                <w:bCs/>
                <w:sz w:val="18"/>
                <w:szCs w:val="18"/>
              </w:rPr>
            </w:pPr>
          </w:p>
          <w:p w14:paraId="00685A84">
            <w:pPr>
              <w:jc w:val="center"/>
              <w:rPr>
                <w:bCs/>
                <w:sz w:val="18"/>
                <w:szCs w:val="18"/>
              </w:rPr>
            </w:pPr>
          </w:p>
          <w:p w14:paraId="3E65379F">
            <w:pPr>
              <w:jc w:val="center"/>
              <w:rPr>
                <w:bCs/>
                <w:sz w:val="18"/>
                <w:szCs w:val="18"/>
              </w:rPr>
            </w:pPr>
          </w:p>
          <w:p w14:paraId="4C13A08B">
            <w:pPr>
              <w:jc w:val="center"/>
              <w:rPr>
                <w:bCs/>
                <w:sz w:val="18"/>
                <w:szCs w:val="18"/>
              </w:rPr>
            </w:pPr>
          </w:p>
          <w:p w14:paraId="2802D767">
            <w:pPr>
              <w:jc w:val="center"/>
              <w:rPr>
                <w:bCs/>
                <w:sz w:val="18"/>
                <w:szCs w:val="18"/>
              </w:rPr>
            </w:pPr>
          </w:p>
        </w:tc>
      </w:tr>
    </w:tbl>
    <w:p w14:paraId="11D0192C">
      <w:pPr>
        <w:jc w:val="left"/>
        <w:rPr>
          <w:bCs/>
          <w:sz w:val="18"/>
          <w:szCs w:val="18"/>
        </w:rPr>
      </w:pPr>
      <w:r>
        <w:rPr>
          <w:rFonts w:hint="eastAsia"/>
          <w:bCs/>
          <w:sz w:val="18"/>
          <w:szCs w:val="18"/>
        </w:rPr>
        <w:t>备注：以上信息带 * 项目为必填项。</w:t>
      </w:r>
    </w:p>
    <w:p w14:paraId="77625BD0">
      <w:pPr>
        <w:autoSpaceDE w:val="0"/>
        <w:autoSpaceDN w:val="0"/>
        <w:jc w:val="center"/>
        <w:rPr>
          <w:sz w:val="36"/>
          <w:szCs w:val="36"/>
        </w:rPr>
      </w:pPr>
    </w:p>
    <w:p w14:paraId="1369288F">
      <w:pPr>
        <w:autoSpaceDE w:val="0"/>
        <w:autoSpaceDN w:val="0"/>
        <w:jc w:val="center"/>
        <w:rPr>
          <w:sz w:val="36"/>
          <w:szCs w:val="36"/>
        </w:rPr>
      </w:pPr>
    </w:p>
    <w:p w14:paraId="4445C24D">
      <w:pPr>
        <w:autoSpaceDE w:val="0"/>
        <w:autoSpaceDN w:val="0"/>
        <w:jc w:val="center"/>
        <w:rPr>
          <w:sz w:val="36"/>
          <w:szCs w:val="36"/>
        </w:rPr>
      </w:pPr>
    </w:p>
    <w:p w14:paraId="433BE155">
      <w:pPr>
        <w:autoSpaceDE w:val="0"/>
        <w:autoSpaceDN w:val="0"/>
        <w:rPr>
          <w:sz w:val="36"/>
          <w:szCs w:val="36"/>
        </w:rPr>
      </w:pPr>
    </w:p>
    <w:p w14:paraId="6B406027">
      <w:pPr>
        <w:autoSpaceDE w:val="0"/>
        <w:autoSpaceDN w:val="0"/>
        <w:jc w:val="center"/>
        <w:rPr>
          <w:rFonts w:hint="eastAsia" w:ascii="宋体" w:hAnsi="宋体"/>
          <w:color w:val="000000"/>
          <w:sz w:val="24"/>
        </w:rPr>
      </w:pPr>
      <w:r>
        <w:rPr>
          <w:rFonts w:hint="eastAsia"/>
          <w:sz w:val="36"/>
          <w:szCs w:val="36"/>
        </w:rPr>
        <w:t>授权委托书</w:t>
      </w:r>
    </w:p>
    <w:p w14:paraId="1FB5B60D">
      <w:pPr>
        <w:rPr>
          <w:sz w:val="28"/>
        </w:rPr>
      </w:pPr>
      <w:r>
        <w:rPr>
          <w:rFonts w:hint="eastAsia"/>
          <w:sz w:val="28"/>
        </w:rPr>
        <w:t>授权公司：</w:t>
      </w:r>
    </w:p>
    <w:p w14:paraId="1915CA32">
      <w:pPr>
        <w:rPr>
          <w:sz w:val="28"/>
        </w:rPr>
      </w:pPr>
      <w:r>
        <w:rPr>
          <w:rFonts w:hint="eastAsia"/>
          <w:sz w:val="28"/>
        </w:rPr>
        <w:t>法定代表人：                 身份证号码：</w:t>
      </w:r>
    </w:p>
    <w:p w14:paraId="73FA9FDA">
      <w:pPr>
        <w:rPr>
          <w:sz w:val="28"/>
        </w:rPr>
      </w:pPr>
      <w:r>
        <w:rPr>
          <w:rFonts w:hint="eastAsia"/>
          <w:sz w:val="28"/>
        </w:rPr>
        <w:t>单位地址：</w:t>
      </w:r>
    </w:p>
    <w:p w14:paraId="70D3572B">
      <w:pPr>
        <w:rPr>
          <w:b/>
          <w:sz w:val="28"/>
        </w:rPr>
      </w:pPr>
      <w:r>
        <w:rPr>
          <w:b/>
          <w:sz w:val="28"/>
        </w:rPr>
        <w:t>法定代表人</w:t>
      </w:r>
      <w:r>
        <w:rPr>
          <w:rFonts w:hint="eastAsia"/>
          <w:b/>
          <w:sz w:val="28"/>
        </w:rPr>
        <w:t>手机号码：</w:t>
      </w:r>
    </w:p>
    <w:p w14:paraId="76C3F8E4">
      <w:pPr>
        <w:rPr>
          <w:sz w:val="28"/>
        </w:rPr>
      </w:pPr>
      <w:r>
        <w:rPr>
          <w:rFonts w:hint="eastAsia"/>
          <w:sz w:val="28"/>
        </w:rPr>
        <w:t>受托人：                     身份证号码：</w:t>
      </w:r>
    </w:p>
    <w:p w14:paraId="57302ECC">
      <w:pPr>
        <w:rPr>
          <w:sz w:val="28"/>
        </w:rPr>
      </w:pPr>
      <w:r>
        <w:rPr>
          <w:rFonts w:hint="eastAsia"/>
          <w:b/>
          <w:sz w:val="28"/>
        </w:rPr>
        <w:t>受托人手机号码：</w:t>
      </w:r>
      <w:r>
        <w:rPr>
          <w:rFonts w:hint="eastAsia"/>
          <w:sz w:val="28"/>
        </w:rPr>
        <w:t xml:space="preserve">             单位及职务：</w:t>
      </w:r>
    </w:p>
    <w:p w14:paraId="6E803E92">
      <w:pPr>
        <w:rPr>
          <w:sz w:val="28"/>
        </w:rPr>
      </w:pPr>
      <w:r>
        <w:rPr>
          <w:rFonts w:hint="eastAsia"/>
          <w:sz w:val="28"/>
        </w:rPr>
        <w:t xml:space="preserve">住址：                       </w:t>
      </w:r>
      <w:r>
        <w:rPr>
          <w:rFonts w:hint="eastAsia"/>
          <w:b/>
          <w:sz w:val="28"/>
        </w:rPr>
        <w:t>邮箱：</w:t>
      </w:r>
    </w:p>
    <w:p w14:paraId="48ED478C">
      <w:pPr>
        <w:rPr>
          <w:b/>
          <w:sz w:val="28"/>
        </w:rPr>
      </w:pPr>
      <w:r>
        <w:rPr>
          <w:rFonts w:hint="eastAsia"/>
          <w:b/>
          <w:sz w:val="28"/>
        </w:rPr>
        <w:t>授权事项：</w:t>
      </w:r>
    </w:p>
    <w:p w14:paraId="51DE9DE6">
      <w:pPr>
        <w:spacing w:line="600" w:lineRule="exact"/>
        <w:rPr>
          <w:sz w:val="28"/>
        </w:rPr>
      </w:pPr>
      <w:r>
        <w:rPr>
          <w:rFonts w:hint="eastAsia"/>
          <w:sz w:val="28"/>
        </w:rPr>
        <w:t xml:space="preserve">授权受托人代为参加 </w:t>
      </w:r>
      <w:r>
        <w:rPr>
          <w:rFonts w:hint="eastAsia"/>
          <w:b/>
          <w:bCs/>
          <w:sz w:val="28"/>
          <w:u w:val="single"/>
        </w:rPr>
        <w:t>2026年度-2028年度（昆山统一+昆山商贸）外租集装箱冷柜租赁服务</w:t>
      </w:r>
      <w:r>
        <w:rPr>
          <w:rFonts w:hint="eastAsia"/>
          <w:b/>
          <w:bCs/>
          <w:sz w:val="28"/>
          <w:u w:val="single"/>
          <w:lang w:val="en-US" w:eastAsia="zh-CN"/>
        </w:rPr>
        <w:t>项目</w:t>
      </w:r>
      <w:r>
        <w:rPr>
          <w:rFonts w:hint="eastAsia"/>
          <w:sz w:val="28"/>
        </w:rPr>
        <w:t xml:space="preserve"> 投标活动。</w:t>
      </w:r>
    </w:p>
    <w:p w14:paraId="645C6ACD">
      <w:pPr>
        <w:rPr>
          <w:b/>
          <w:sz w:val="28"/>
        </w:rPr>
      </w:pPr>
      <w:r>
        <w:rPr>
          <w:rFonts w:hint="eastAsia"/>
          <w:b/>
          <w:sz w:val="28"/>
        </w:rPr>
        <w:t>授权范围：</w:t>
      </w:r>
    </w:p>
    <w:p w14:paraId="487A2A0A">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11ABAD3C">
      <w:pPr>
        <w:rPr>
          <w:b/>
          <w:sz w:val="28"/>
        </w:rPr>
      </w:pPr>
      <w:r>
        <w:rPr>
          <w:rFonts w:hint="eastAsia"/>
          <w:b/>
          <w:sz w:val="28"/>
        </w:rPr>
        <w:t>授权期间：</w:t>
      </w:r>
    </w:p>
    <w:p w14:paraId="022183FC">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bCs/>
          <w:sz w:val="28"/>
          <w:u w:val="single"/>
          <w:lang w:val="en-US" w:eastAsia="zh-CN"/>
        </w:rPr>
        <w:t>昆山</w:t>
      </w:r>
      <w:r>
        <w:rPr>
          <w:rFonts w:hint="eastAsia"/>
          <w:sz w:val="28"/>
          <w:u w:val="single"/>
        </w:rPr>
        <w:t xml:space="preserve"> </w:t>
      </w:r>
      <w:r>
        <w:rPr>
          <w:rFonts w:hint="eastAsia"/>
          <w:sz w:val="28"/>
        </w:rPr>
        <w:t>统一企业有限公司项目招标活动结束时止，如中标至与招标人签订项目合同执行完毕为止。</w:t>
      </w:r>
    </w:p>
    <w:p w14:paraId="5AD0FBF7">
      <w:pPr>
        <w:ind w:firstLine="570"/>
        <w:rPr>
          <w:sz w:val="28"/>
        </w:rPr>
      </w:pPr>
    </w:p>
    <w:p w14:paraId="1E5F0D06">
      <w:pPr>
        <w:ind w:firstLine="570"/>
        <w:rPr>
          <w:sz w:val="28"/>
        </w:rPr>
      </w:pPr>
    </w:p>
    <w:p w14:paraId="3F8364F0">
      <w:pPr>
        <w:wordWrap w:val="0"/>
        <w:ind w:right="1120" w:firstLine="4250" w:firstLineChars="1518"/>
        <w:rPr>
          <w:sz w:val="28"/>
        </w:rPr>
      </w:pPr>
      <w:r>
        <w:rPr>
          <w:rFonts w:hint="eastAsia"/>
          <w:sz w:val="28"/>
        </w:rPr>
        <w:t>授权公司（盖公章）：</w:t>
      </w:r>
    </w:p>
    <w:p w14:paraId="2EC42926">
      <w:pPr>
        <w:ind w:firstLine="4250" w:firstLineChars="1518"/>
        <w:rPr>
          <w:sz w:val="28"/>
        </w:rPr>
      </w:pPr>
      <w:r>
        <w:rPr>
          <w:rFonts w:hint="eastAsia"/>
          <w:sz w:val="28"/>
        </w:rPr>
        <w:t>法定代表人（签字或盖章）：</w:t>
      </w:r>
    </w:p>
    <w:p w14:paraId="366B681A">
      <w:pPr>
        <w:ind w:firstLine="4250" w:firstLineChars="1518"/>
        <w:rPr>
          <w:sz w:val="28"/>
        </w:rPr>
      </w:pPr>
      <w:r>
        <w:rPr>
          <w:rFonts w:hint="eastAsia"/>
          <w:sz w:val="28"/>
        </w:rPr>
        <w:t>签署日期：      年   月   日</w:t>
      </w:r>
    </w:p>
    <w:p w14:paraId="51858A5B">
      <w:pPr>
        <w:jc w:val="center"/>
        <w:rPr>
          <w:rFonts w:hint="eastAsia"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C35E">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6463">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43EB3"/>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24F"/>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5C78"/>
    <w:rsid w:val="00106B05"/>
    <w:rsid w:val="0011502D"/>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575B0"/>
    <w:rsid w:val="00160901"/>
    <w:rsid w:val="00164BBB"/>
    <w:rsid w:val="00167BD4"/>
    <w:rsid w:val="001703FC"/>
    <w:rsid w:val="00171BE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30B"/>
    <w:rsid w:val="002A7A51"/>
    <w:rsid w:val="002B1522"/>
    <w:rsid w:val="002B40F8"/>
    <w:rsid w:val="002C0A12"/>
    <w:rsid w:val="002C1874"/>
    <w:rsid w:val="002C67F6"/>
    <w:rsid w:val="002D092B"/>
    <w:rsid w:val="002D1A2E"/>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74F"/>
    <w:rsid w:val="002F449C"/>
    <w:rsid w:val="002F6AA9"/>
    <w:rsid w:val="00300D41"/>
    <w:rsid w:val="00302443"/>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04FA"/>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4AEE"/>
    <w:rsid w:val="00426617"/>
    <w:rsid w:val="00426D5D"/>
    <w:rsid w:val="00430303"/>
    <w:rsid w:val="0043569F"/>
    <w:rsid w:val="004375E0"/>
    <w:rsid w:val="00440165"/>
    <w:rsid w:val="004419E6"/>
    <w:rsid w:val="00442B6D"/>
    <w:rsid w:val="00442D2B"/>
    <w:rsid w:val="00443457"/>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A682F"/>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872EA"/>
    <w:rsid w:val="0059373F"/>
    <w:rsid w:val="00594231"/>
    <w:rsid w:val="00594B3D"/>
    <w:rsid w:val="00595CE3"/>
    <w:rsid w:val="005A1D2A"/>
    <w:rsid w:val="005A59EB"/>
    <w:rsid w:val="005A6126"/>
    <w:rsid w:val="005A786E"/>
    <w:rsid w:val="005A79CB"/>
    <w:rsid w:val="005B0067"/>
    <w:rsid w:val="005B13C2"/>
    <w:rsid w:val="005B18FA"/>
    <w:rsid w:val="005B1E60"/>
    <w:rsid w:val="005B2101"/>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6E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69E"/>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3F73"/>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610D"/>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1F"/>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C66FC"/>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202"/>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525"/>
    <w:rsid w:val="00B922CE"/>
    <w:rsid w:val="00B9466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4D1F"/>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6FED"/>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4950"/>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17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0713"/>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7927288"/>
    <w:rsid w:val="0FA1450C"/>
    <w:rsid w:val="14D964F6"/>
    <w:rsid w:val="1B8371BB"/>
    <w:rsid w:val="1D3369BF"/>
    <w:rsid w:val="2D855E2A"/>
    <w:rsid w:val="335F1E64"/>
    <w:rsid w:val="3CE05DC4"/>
    <w:rsid w:val="3FF700A2"/>
    <w:rsid w:val="45800144"/>
    <w:rsid w:val="4B5D2CD5"/>
    <w:rsid w:val="53882BD9"/>
    <w:rsid w:val="58704048"/>
    <w:rsid w:val="5D041203"/>
    <w:rsid w:val="5E9F5F6F"/>
    <w:rsid w:val="615357FF"/>
    <w:rsid w:val="633A597E"/>
    <w:rsid w:val="64E2007C"/>
    <w:rsid w:val="6B685053"/>
    <w:rsid w:val="6E69536A"/>
    <w:rsid w:val="6E7C509D"/>
    <w:rsid w:val="71FD64F5"/>
    <w:rsid w:val="75A90742"/>
    <w:rsid w:val="782A4363"/>
    <w:rsid w:val="7FB8763B"/>
    <w:rsid w:val="EB63A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1408</Words>
  <Characters>1555</Characters>
  <Lines>81</Lines>
  <Paragraphs>82</Paragraphs>
  <TotalTime>0</TotalTime>
  <ScaleCrop>false</ScaleCrop>
  <LinksUpToDate>false</LinksUpToDate>
  <CharactersWithSpaces>1712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2025-09-04T03:36:00Z</dcterms:created>
  <dc:creator>grdpec</dc:creator>
  <cp:keywords>标准</cp:keywords>
  <cp:lastModifiedBy>- @ ZHANG  ิ</cp:lastModifiedBy>
  <cp:lastPrinted>2017-11-14T17:02:00Z</cp:lastPrinted>
  <dcterms:modified xsi:type="dcterms:W3CDTF">2026-03-31T06:19:12Z</dcterms:modified>
  <dc:subject>昆山研究所标准书模板</dc:subject>
  <dc:title>stdbook</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96ABD6F4850C1B1955E5EE6434BD3F20</vt:lpwstr>
  </property>
  <property fmtid="{D5CDD505-2E9C-101B-9397-08002B2CF9AE}" pid="4" name="KSOTemplateDocerSaveRecord">
    <vt:lpwstr>eyJoZGlkIjoiMjk0NDQyODYwODUzMmFmOTY1NTgzZDUwOGRjZWQ1MzkiLCJ1c2VySWQiOiIxMTQ5MzI2MDU4In0=</vt:lpwstr>
  </property>
</Properties>
</file>