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736A" w14:textId="77777777" w:rsidR="00FF6AA1" w:rsidRDefault="00000000" w:rsidP="00D651C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74103674" w14:textId="77777777" w:rsidR="00FF6AA1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河南统一企业有限公司针对</w:t>
      </w:r>
      <w:r w:rsidRPr="0086784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2026-2028年污泥清清运服务项目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8F3C356" w14:textId="77777777" w:rsidR="00FF6AA1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E8FF39A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合同时间：2026年2月12日至2028年2月11日</w:t>
      </w:r>
    </w:p>
    <w:p w14:paraId="754C8C3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项目地点：漯河市河南统一</w:t>
      </w:r>
    </w:p>
    <w:p w14:paraId="2363F9E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项目范围：河南统一污泥清运处置</w:t>
      </w:r>
    </w:p>
    <w:p w14:paraId="69D3EC06" w14:textId="77777777" w:rsidR="00FF6AA1" w:rsidRDefault="00000000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据甲方需求按时清运处置污泥；处置商回收必须对污泥流向与处置负责，确保符合国家及地方的相关法律法规，不得从事违法活动。若中标单位为生物有机肥生产加工企业，须保证其有机肥成品符合国家法规要求，不得出售 “重金属超标”等不合格有机肥。</w:t>
      </w:r>
    </w:p>
    <w:p w14:paraId="0E905C0F" w14:textId="5B5AA601" w:rsidR="00FF6AA1" w:rsidRDefault="00000000">
      <w:pPr>
        <w:widowControl/>
        <w:shd w:val="clear" w:color="auto" w:fill="FFFFFF"/>
        <w:ind w:leftChars="201" w:left="1862" w:hangingChars="600" w:hanging="14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保证金缴纳：投标保证金2万元，具体以招标说明书为准。</w:t>
      </w:r>
    </w:p>
    <w:p w14:paraId="650EBEFE" w14:textId="77777777" w:rsidR="00FF6AA1" w:rsidRDefault="00000000">
      <w:pPr>
        <w:numPr>
          <w:ilvl w:val="0"/>
          <w:numId w:val="1"/>
        </w:num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服务商资质要求：</w:t>
      </w:r>
    </w:p>
    <w:p w14:paraId="25A08121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A、有效的营业执照</w:t>
      </w:r>
    </w:p>
    <w:p w14:paraId="6DC69FB6" w14:textId="77777777" w:rsidR="00FF6AA1" w:rsidRDefault="00000000" w:rsidP="00D01F2C">
      <w:pPr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具备以下资质</w:t>
      </w:r>
    </w:p>
    <w:p w14:paraId="577A2B7E" w14:textId="7777777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加工企业：新型环保建筑建材加工/生物有机肥研发、生产相关的经营范围；</w:t>
      </w:r>
    </w:p>
    <w:p w14:paraId="79942E16" w14:textId="77777777" w:rsidR="00FF6AA1" w:rsidRDefault="00000000" w:rsidP="00D01F2C">
      <w:pPr>
        <w:spacing w:line="360" w:lineRule="exact"/>
        <w:ind w:leftChars="400" w:left="2040" w:hangingChars="500" w:hanging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处置企业：污泥收集/清运/处理/焚烧发电或固体废弃物收集/运输/处理/治理或垃圾收集/清运/运输/处理相关的经营范围；</w:t>
      </w:r>
    </w:p>
    <w:p w14:paraId="3B8D981C" w14:textId="6FFA44B7" w:rsidR="00FF6AA1" w:rsidRDefault="00000000" w:rsidP="00D01F2C">
      <w:pPr>
        <w:spacing w:line="360" w:lineRule="exact"/>
        <w:ind w:leftChars="400" w:left="1121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PS.1</w:t>
      </w:r>
      <w:r w:rsid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新型环保建筑建材材料加工，需获得当地环保审批的文件或资质或营业许可范围。</w:t>
      </w:r>
    </w:p>
    <w:p w14:paraId="62B9F10C" w14:textId="51DC298E" w:rsidR="00FF6AA1" w:rsidRPr="00D01F2C" w:rsidRDefault="00D01F2C" w:rsidP="00D01F2C">
      <w:pPr>
        <w:spacing w:line="360" w:lineRule="exact"/>
        <w:ind w:firstLineChars="500" w:firstLine="120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2)</w:t>
      </w:r>
      <w:r w:rsidRPr="00D01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污泥焚烧发电企业需有环评资质或当地环保环评批复文件资料等。</w:t>
      </w:r>
    </w:p>
    <w:p w14:paraId="541A1E23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C、注册成立时间：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</w:t>
      </w:r>
    </w:p>
    <w:p w14:paraId="09BCBC92" w14:textId="77777777" w:rsidR="00FF6AA1" w:rsidRDefault="00000000" w:rsidP="00D01F2C">
      <w:pPr>
        <w:spacing w:line="360" w:lineRule="exact"/>
        <w:ind w:leftChars="200" w:left="42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</w:t>
      </w:r>
      <w:r>
        <w:rPr>
          <w:rFonts w:ascii="Arial" w:eastAsia="微软雅黑" w:hAnsi="Arial" w:cs="Arial"/>
          <w:color w:val="000000"/>
          <w:kern w:val="0"/>
          <w:sz w:val="24"/>
          <w:szCs w:val="24"/>
        </w:rPr>
        <w:t>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100万元 </w:t>
      </w:r>
    </w:p>
    <w:p w14:paraId="58B37F45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4F2FA41" w14:textId="77777777" w:rsidR="00FF6AA1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7591BA09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729AF2D0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3D620608" w14:textId="77777777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748E2D1B" w14:textId="60A84B16" w:rsidR="00D01F2C" w:rsidRDefault="00D01F2C" w:rsidP="00D01F2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</w:t>
      </w:r>
      <w:r w:rsidR="00703F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 1 月 </w:t>
      </w:r>
      <w:r w:rsidR="00A63B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日08时至202</w:t>
      </w:r>
      <w:r w:rsidR="00703F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 </w:t>
      </w:r>
      <w:r w:rsidR="00A63B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月 </w:t>
      </w:r>
      <w:r w:rsidR="00A63B7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日17时止</w:t>
      </w:r>
      <w:bookmarkEnd w:id="1"/>
    </w:p>
    <w:p w14:paraId="52E5178D" w14:textId="77777777" w:rsidR="00FF6AA1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1F7169C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B920A05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6C6346FB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1D6AD89" w14:textId="77777777" w:rsidR="00FF6AA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D478220" w14:textId="77777777" w:rsidR="00FF6AA1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1B868C4" w14:textId="77777777" w:rsidR="00FF6AA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FD4D091" w14:textId="77777777" w:rsidR="00FF6AA1" w:rsidRDefault="00FF6AA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608FF3" w14:textId="77777777" w:rsidR="00FF6AA1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61780CE" w14:textId="77777777" w:rsidR="00FF6AA1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河南统一企业有限公司2026-2028年度污泥清运服务项目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3"/>
        <w:gridCol w:w="420"/>
        <w:gridCol w:w="7960"/>
      </w:tblGrid>
      <w:tr w:rsidR="00FF6AA1" w14:paraId="60743892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79BBC8B" w14:textId="77777777" w:rsidR="00FF6AA1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FF6AA1" w14:paraId="0684125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4FFAF89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17A6D7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4C8962F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6D40185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65E87F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B3C11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A556683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DAA7A9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77048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6C55DD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B833EFA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6C2B80D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A4BDBF4" w14:textId="77777777" w:rsidR="00FF6AA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E0AA6AB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D448302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4CC116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A23E45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092127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89B600B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8CA1F3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4D37E1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A274E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62AF391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7C8BEF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3F4B57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A1B64C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FEAC14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028EBDD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138D74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F7499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B600DF0" w14:textId="77777777" w:rsidR="00FF6AA1" w:rsidRDefault="00FF6AA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F6AA1" w14:paraId="11687D4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5F90CB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F9090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7E86616" w14:textId="77777777" w:rsidR="00FF6AA1" w:rsidRDefault="00FF6AA1">
            <w:pPr>
              <w:rPr>
                <w:bCs/>
                <w:sz w:val="18"/>
                <w:szCs w:val="18"/>
              </w:rPr>
            </w:pPr>
          </w:p>
        </w:tc>
      </w:tr>
      <w:tr w:rsidR="00FF6AA1" w14:paraId="191A074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498E5B2" w14:textId="77777777" w:rsidR="00FF6AA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FF6AA1" w14:paraId="00AAED6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5CEBBF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FF6AA1" w14:paraId="5D990E7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DF7AE4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FF6AA1" w14:paraId="70EB15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773F2A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FF6AA1" w14:paraId="3F02D30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6F3629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FF6AA1" w14:paraId="1E9BC57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1AB3F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730C8E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1F25C2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390C35B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A5EFB0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F6AA1" w14:paraId="681A328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75D2CE" w14:textId="77777777" w:rsidR="00FF6AA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FF6AA1" w14:paraId="7D5785A5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56F83D0" w14:textId="77777777" w:rsidR="00FF6AA1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8198A9C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7AEDDA8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D2452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F4DBD7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0BDE3E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AFA23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138685D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644D67A9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7DB4EFDA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A1E76FF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0EF589A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A67E010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37335A66" w14:textId="77777777" w:rsidR="00FF6AA1" w:rsidRDefault="00FF6AA1">
            <w:pPr>
              <w:jc w:val="center"/>
              <w:rPr>
                <w:bCs/>
                <w:sz w:val="18"/>
                <w:szCs w:val="18"/>
              </w:rPr>
            </w:pPr>
          </w:p>
          <w:p w14:paraId="2F8B3FB7" w14:textId="77777777" w:rsidR="00FF6AA1" w:rsidRDefault="00FF6AA1" w:rsidP="00AC04AB">
            <w:pPr>
              <w:rPr>
                <w:bCs/>
                <w:sz w:val="18"/>
                <w:szCs w:val="18"/>
              </w:rPr>
            </w:pPr>
          </w:p>
        </w:tc>
      </w:tr>
    </w:tbl>
    <w:p w14:paraId="1BEFFFB2" w14:textId="77777777" w:rsidR="00FF6AA1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6361989" w14:textId="77777777" w:rsidR="00FF6AA1" w:rsidRDefault="00FF6AA1">
      <w:pPr>
        <w:autoSpaceDE w:val="0"/>
        <w:autoSpaceDN w:val="0"/>
        <w:rPr>
          <w:sz w:val="36"/>
          <w:szCs w:val="36"/>
        </w:rPr>
      </w:pPr>
    </w:p>
    <w:p w14:paraId="3F6B183B" w14:textId="77777777" w:rsidR="00FF6AA1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8ED8D2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150E0780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40CDBCD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548F9F00" w14:textId="77777777" w:rsidR="00FF6AA1" w:rsidRDefault="00000000">
      <w:pPr>
        <w:spacing w:line="480" w:lineRule="exact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22D3E21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33BCBBCA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2DE1515E" w14:textId="77777777" w:rsidR="00FF6AA1" w:rsidRDefault="00000000">
      <w:pPr>
        <w:spacing w:line="48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B89A314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C78429B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Pr="00D01F2C">
        <w:rPr>
          <w:rFonts w:hint="eastAsia"/>
          <w:b/>
          <w:bCs/>
          <w:sz w:val="28"/>
          <w:u w:val="single"/>
        </w:rPr>
        <w:t>河南统一企业有限公司</w:t>
      </w:r>
      <w:r w:rsidRPr="00D01F2C">
        <w:rPr>
          <w:rFonts w:hint="eastAsia"/>
          <w:b/>
          <w:bCs/>
          <w:sz w:val="28"/>
          <w:u w:val="single"/>
        </w:rPr>
        <w:t>2026-2028</w:t>
      </w:r>
      <w:r w:rsidRPr="00D01F2C">
        <w:rPr>
          <w:rFonts w:hint="eastAsia"/>
          <w:b/>
          <w:bCs/>
          <w:sz w:val="28"/>
          <w:u w:val="single"/>
        </w:rPr>
        <w:t>年度污泥清运服务项目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7FDE7FD6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A91A25" w14:textId="77777777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0614C13" w14:textId="77777777" w:rsidR="00FF6AA1" w:rsidRDefault="00000000">
      <w:pPr>
        <w:spacing w:line="48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AA1B20A" w14:textId="692B67D8" w:rsidR="00FF6AA1" w:rsidRDefault="00000000">
      <w:pPr>
        <w:spacing w:line="48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01F2C" w:rsidRPr="00D01F2C">
        <w:rPr>
          <w:rFonts w:hint="eastAsia"/>
          <w:sz w:val="28"/>
          <w:u w:val="single"/>
        </w:rPr>
        <w:t xml:space="preserve">  </w:t>
      </w:r>
      <w:r w:rsidRPr="00D01F2C">
        <w:rPr>
          <w:rFonts w:hint="eastAsia"/>
          <w:b/>
          <w:bCs/>
          <w:sz w:val="28"/>
          <w:u w:val="single"/>
        </w:rPr>
        <w:t>河南</w:t>
      </w:r>
      <w:r w:rsidR="00D01F2C" w:rsidRPr="00D01F2C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D39715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79897BBE" w14:textId="77777777" w:rsidR="00FF6AA1" w:rsidRDefault="00FF6AA1">
      <w:pPr>
        <w:spacing w:line="480" w:lineRule="exact"/>
        <w:ind w:firstLine="570"/>
        <w:rPr>
          <w:sz w:val="28"/>
        </w:rPr>
      </w:pPr>
    </w:p>
    <w:p w14:paraId="30B23141" w14:textId="77777777" w:rsidR="00FF6AA1" w:rsidRDefault="00000000">
      <w:pPr>
        <w:wordWrap w:val="0"/>
        <w:spacing w:line="480" w:lineRule="exact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FB2B5C7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83C36DB" w14:textId="77777777" w:rsidR="00FF6AA1" w:rsidRDefault="00000000">
      <w:pPr>
        <w:spacing w:line="480" w:lineRule="exact"/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CE41B7B" w14:textId="77777777" w:rsidR="00FF6AA1" w:rsidRDefault="00FF6AA1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FF6AA1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AAA3" w14:textId="77777777" w:rsidR="00ED534F" w:rsidRDefault="00ED534F">
      <w:r>
        <w:separator/>
      </w:r>
    </w:p>
  </w:endnote>
  <w:endnote w:type="continuationSeparator" w:id="0">
    <w:p w14:paraId="49B7BD9D" w14:textId="77777777" w:rsidR="00ED534F" w:rsidRDefault="00ED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3F42" w14:textId="77777777" w:rsidR="00FF6AA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5550" w14:textId="77777777" w:rsidR="00ED534F" w:rsidRDefault="00ED534F">
      <w:r>
        <w:separator/>
      </w:r>
    </w:p>
  </w:footnote>
  <w:footnote w:type="continuationSeparator" w:id="0">
    <w:p w14:paraId="6962D3B7" w14:textId="77777777" w:rsidR="00ED534F" w:rsidRDefault="00ED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C48" w14:textId="77777777" w:rsidR="00FF6AA1" w:rsidRDefault="00FF6AA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30170A"/>
    <w:multiLevelType w:val="singleLevel"/>
    <w:tmpl w:val="AC30170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EC963C50"/>
    <w:multiLevelType w:val="singleLevel"/>
    <w:tmpl w:val="EC963C50"/>
    <w:lvl w:ilvl="0">
      <w:start w:val="2"/>
      <w:numFmt w:val="decimal"/>
      <w:suff w:val="nothing"/>
      <w:lvlText w:val="%1）"/>
      <w:lvlJc w:val="left"/>
    </w:lvl>
  </w:abstractNum>
  <w:abstractNum w:abstractNumId="2" w15:restartNumberingAfterBreak="0">
    <w:nsid w:val="46B43259"/>
    <w:multiLevelType w:val="hybridMultilevel"/>
    <w:tmpl w:val="2FD80250"/>
    <w:lvl w:ilvl="0" w:tplc="6A4673D4">
      <w:start w:val="2"/>
      <w:numFmt w:val="decimal"/>
      <w:lvlText w:val="%1）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lowerLetter"/>
      <w:lvlText w:val="%5)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lowerLetter"/>
      <w:lvlText w:val="%8)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num w:numId="1" w16cid:durableId="2040399822">
    <w:abstractNumId w:val="0"/>
  </w:num>
  <w:num w:numId="2" w16cid:durableId="2044551196">
    <w:abstractNumId w:val="1"/>
  </w:num>
  <w:num w:numId="3" w16cid:durableId="181980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2378E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3FB4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2A9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9AF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C3B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67C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22FC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0615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3FBA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67841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18E9"/>
    <w:rsid w:val="00936B31"/>
    <w:rsid w:val="009379F3"/>
    <w:rsid w:val="00942F3D"/>
    <w:rsid w:val="00943970"/>
    <w:rsid w:val="00945FA5"/>
    <w:rsid w:val="009521AB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770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B74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E70"/>
    <w:rsid w:val="00AB739C"/>
    <w:rsid w:val="00AB7D2D"/>
    <w:rsid w:val="00AB7F54"/>
    <w:rsid w:val="00AC04AB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5FD9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5A4"/>
    <w:rsid w:val="00CF3F92"/>
    <w:rsid w:val="00CF5623"/>
    <w:rsid w:val="00CF7B29"/>
    <w:rsid w:val="00CF7F11"/>
    <w:rsid w:val="00D0091D"/>
    <w:rsid w:val="00D01F2C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51C0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24A0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34F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6AA1"/>
    <w:rsid w:val="07996F7E"/>
    <w:rsid w:val="1B084769"/>
    <w:rsid w:val="1B3453FA"/>
    <w:rsid w:val="2C5D0BDC"/>
    <w:rsid w:val="2F2B2393"/>
    <w:rsid w:val="31CC0E90"/>
    <w:rsid w:val="33CA03DE"/>
    <w:rsid w:val="6AB72994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B7DDE"/>
  <w15:docId w15:val="{70310534-6E2E-4905-9591-72E947F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288</Words>
  <Characters>1646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36</cp:revision>
  <cp:lastPrinted>2017-11-14T17:02:00Z</cp:lastPrinted>
  <dcterms:created xsi:type="dcterms:W3CDTF">2024-08-08T03:00:00Z</dcterms:created>
  <dcterms:modified xsi:type="dcterms:W3CDTF">2026-01-29T01:33:00Z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96ABD6F4850C1B1955E5EE6434BD3F20</vt:lpwstr>
  </property>
</Properties>
</file>