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2025-2027年度食品+饮料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生产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劳务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，公开征集符合如下要求的服务商伙伴：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1、项目概述：合肥统一企业有限公司生产线项目外包服务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b/>
          <w:bCs/>
          <w:color w:val="000000"/>
        </w:rPr>
        <w:t>合同时间：</w:t>
      </w:r>
      <w:r>
        <w:rPr>
          <w:rFonts w:hint="eastAsia" w:ascii="微软雅黑" w:hAnsi="微软雅黑" w:eastAsia="微软雅黑" w:cs="Arial"/>
          <w:color w:val="000000"/>
        </w:rPr>
        <w:t>2025年11月8日至2027年11月7日（以实际签订时间为准</w:t>
      </w:r>
      <w:r>
        <w:rPr>
          <w:rFonts w:hint="eastAsia" w:ascii="微软雅黑" w:hAnsi="微软雅黑" w:eastAsia="微软雅黑" w:cs="Arial"/>
          <w:color w:val="000000"/>
          <w:lang w:eastAsia="zh-CN"/>
        </w:rPr>
        <w:t>）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b/>
          <w:bCs/>
          <w:color w:val="000000"/>
        </w:rPr>
        <w:t>项目地点：</w:t>
      </w:r>
      <w:r>
        <w:rPr>
          <w:rFonts w:hint="eastAsia" w:ascii="微软雅黑" w:hAnsi="微软雅黑" w:eastAsia="微软雅黑" w:cs="Arial"/>
          <w:color w:val="000000"/>
        </w:rPr>
        <w:t>合肥经济技术开发区锦绣大道182号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b/>
          <w:bCs/>
          <w:color w:val="000000"/>
        </w:rPr>
        <w:t>项目范围：</w:t>
      </w:r>
      <w:r>
        <w:rPr>
          <w:rFonts w:hint="eastAsia" w:ascii="微软雅黑" w:hAnsi="微软雅黑" w:eastAsia="微软雅黑" w:cs="Arial"/>
          <w:color w:val="000000"/>
        </w:rPr>
        <w:t>车间卫生清洁、堆栈辅助工段、供料辅助工段、面块输送工段、定量投料工段、生产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960" w:firstLineChars="400"/>
        <w:rPr>
          <w:rFonts w:hint="eastAsia" w:ascii="微软雅黑" w:hAnsi="微软雅黑" w:eastAsia="微软雅黑" w:cs="Arial"/>
          <w:color w:val="000000"/>
          <w:lang w:eastAsia="zh-CN"/>
        </w:rPr>
      </w:pPr>
      <w:r>
        <w:rPr>
          <w:rFonts w:hint="eastAsia" w:ascii="微软雅黑" w:hAnsi="微软雅黑" w:eastAsia="微软雅黑" w:cs="Arial"/>
          <w:color w:val="000000"/>
        </w:rPr>
        <w:t>二次加工工段、前处理辅助工段、设备操作辅助工段、加盖辅助工段、转运作业等工作</w:t>
      </w:r>
      <w:r>
        <w:rPr>
          <w:rFonts w:hint="eastAsia" w:ascii="微软雅黑" w:hAnsi="微软雅黑" w:eastAsia="微软雅黑" w:cs="Arial"/>
          <w:color w:val="000000"/>
          <w:lang w:eastAsia="zh-CN"/>
        </w:rPr>
        <w:t>。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b/>
          <w:bCs/>
          <w:color w:val="000000"/>
        </w:rPr>
        <w:t>项目要求：</w:t>
      </w:r>
      <w:r>
        <w:rPr>
          <w:rFonts w:hint="eastAsia" w:ascii="微软雅黑" w:hAnsi="微软雅黑" w:eastAsia="微软雅黑" w:cs="Arial"/>
          <w:color w:val="000000"/>
        </w:rPr>
        <w:t>安排合格劳务人员依统一公司作业标准，完成所涉岗位工作内容。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b/>
          <w:bCs/>
          <w:color w:val="000000"/>
        </w:rPr>
        <w:t>保证金缴纳：</w:t>
      </w:r>
      <w:bookmarkStart w:id="0" w:name="_GoBack"/>
      <w:r>
        <w:rPr>
          <w:rFonts w:hint="eastAsia" w:ascii="微软雅黑" w:hAnsi="微软雅黑" w:eastAsia="微软雅黑" w:cs="Arial"/>
          <w:color w:val="000000"/>
        </w:rPr>
        <w:t>投标保证金10万元；</w:t>
      </w:r>
      <w:bookmarkEnd w:id="0"/>
      <w:r>
        <w:rPr>
          <w:rFonts w:hint="eastAsia" w:ascii="微软雅黑" w:hAnsi="微软雅黑" w:eastAsia="微软雅黑" w:cs="Arial"/>
          <w:color w:val="000000"/>
        </w:rPr>
        <w:t>履约保证金10万元，具体以招标说明书为准。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A</w:t>
      </w:r>
      <w:r>
        <w:rPr>
          <w:rFonts w:hint="eastAsia" w:ascii="微软雅黑" w:hAnsi="微软雅黑" w:eastAsia="微软雅黑" w:cs="Arial"/>
          <w:color w:val="000000"/>
          <w:lang w:eastAsia="zh-CN"/>
        </w:rPr>
        <w:t>、</w:t>
      </w:r>
      <w:r>
        <w:rPr>
          <w:rFonts w:ascii="微软雅黑" w:hAnsi="微软雅黑" w:eastAsia="微软雅黑" w:cs="Arial"/>
          <w:color w:val="000000"/>
        </w:rPr>
        <w:t>营业范围：劳务外包/劳务服务/人力资源服务等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B</w:t>
      </w:r>
      <w:r>
        <w:rPr>
          <w:rFonts w:hint="eastAsia" w:ascii="微软雅黑" w:hAnsi="微软雅黑" w:eastAsia="微软雅黑" w:cs="Arial"/>
          <w:color w:val="000000"/>
          <w:lang w:eastAsia="zh-CN"/>
        </w:rPr>
        <w:t>、</w:t>
      </w:r>
      <w:r>
        <w:rPr>
          <w:rFonts w:ascii="微软雅黑" w:hAnsi="微软雅黑" w:eastAsia="微软雅黑" w:cs="Arial"/>
          <w:color w:val="000000"/>
        </w:rPr>
        <w:t>注册资本：≥100万元</w:t>
      </w:r>
    </w:p>
    <w:p>
      <w:pPr>
        <w:pStyle w:val="10"/>
        <w:shd w:val="clear" w:color="auto" w:fill="FFFFFF"/>
        <w:spacing w:before="0" w:beforeAutospacing="0" w:after="0" w:afterAutospacing="0" w:line="240" w:lineRule="auto"/>
        <w:ind w:firstLine="480" w:firstLineChars="200"/>
        <w:rPr>
          <w:rFonts w:hint="eastAsia"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C</w:t>
      </w:r>
      <w:r>
        <w:rPr>
          <w:rFonts w:hint="eastAsia" w:ascii="微软雅黑" w:hAnsi="微软雅黑" w:eastAsia="微软雅黑" w:cs="Arial"/>
          <w:color w:val="000000"/>
          <w:lang w:eastAsia="zh-CN"/>
        </w:rPr>
        <w:t>、</w:t>
      </w:r>
      <w:r>
        <w:rPr>
          <w:rFonts w:ascii="微软雅黑" w:hAnsi="微软雅黑" w:eastAsia="微软雅黑" w:cs="Arial"/>
          <w:color w:val="000000"/>
        </w:rPr>
        <w:t>从事劳务外包服务年限：≥2年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合肥统一2025-2027年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度食品+饮料生产劳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务</w:t>
      </w:r>
      <w:r>
        <w:rPr>
          <w:rFonts w:hint="eastAsia" w:ascii="宋体" w:hAnsi="宋体"/>
          <w:bCs/>
          <w:sz w:val="20"/>
          <w:szCs w:val="24"/>
          <w:u w:val="single"/>
        </w:rPr>
        <w:t>外包项目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合肥统一企业有限公司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2025-2027年</w:t>
      </w:r>
      <w:r>
        <w:rPr>
          <w:rFonts w:hint="eastAsia" w:ascii="Times New Roman" w:hAnsi="Times New Roman" w:cs="Times New Roman"/>
          <w:b/>
          <w:bCs/>
          <w:sz w:val="28"/>
          <w:u w:val="single"/>
          <w:lang w:val="en-US" w:eastAsia="zh-CN"/>
        </w:rPr>
        <w:t>度食品+饮料生产</w:t>
      </w:r>
      <w:r>
        <w:rPr>
          <w:rFonts w:hint="eastAsia"/>
          <w:b/>
          <w:bCs/>
          <w:sz w:val="28"/>
          <w:u w:val="single"/>
          <w:lang w:val="en-US" w:eastAsia="zh-CN"/>
        </w:rPr>
        <w:t>劳务</w:t>
      </w:r>
      <w:r>
        <w:rPr>
          <w:rFonts w:hint="eastAsia"/>
          <w:b/>
          <w:bCs/>
          <w:sz w:val="28"/>
          <w:u w:val="single"/>
        </w:rPr>
        <w:t>外包项目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合肥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3ED"/>
    <w:rsid w:val="00091FC3"/>
    <w:rsid w:val="00092527"/>
    <w:rsid w:val="00093491"/>
    <w:rsid w:val="0009461D"/>
    <w:rsid w:val="0009463A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48C6"/>
    <w:rsid w:val="000F1464"/>
    <w:rsid w:val="000F14F5"/>
    <w:rsid w:val="000F22C6"/>
    <w:rsid w:val="000F317B"/>
    <w:rsid w:val="000F4A7F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A27"/>
    <w:rsid w:val="001625CA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51F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29F6"/>
    <w:rsid w:val="001E3321"/>
    <w:rsid w:val="001E5111"/>
    <w:rsid w:val="001E6586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394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0B33"/>
    <w:rsid w:val="002846AF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7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8E3"/>
    <w:rsid w:val="002F6AA9"/>
    <w:rsid w:val="002F7CE2"/>
    <w:rsid w:val="00300D41"/>
    <w:rsid w:val="0030311E"/>
    <w:rsid w:val="003054FE"/>
    <w:rsid w:val="00306783"/>
    <w:rsid w:val="0030714F"/>
    <w:rsid w:val="003071E8"/>
    <w:rsid w:val="00307AD1"/>
    <w:rsid w:val="00310563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4A3"/>
    <w:rsid w:val="00354B3C"/>
    <w:rsid w:val="00355008"/>
    <w:rsid w:val="00356474"/>
    <w:rsid w:val="0035678A"/>
    <w:rsid w:val="00356A8F"/>
    <w:rsid w:val="003636D3"/>
    <w:rsid w:val="00365E8E"/>
    <w:rsid w:val="00366EAE"/>
    <w:rsid w:val="00367D91"/>
    <w:rsid w:val="00373119"/>
    <w:rsid w:val="00375201"/>
    <w:rsid w:val="003761F0"/>
    <w:rsid w:val="00376C1D"/>
    <w:rsid w:val="003807D5"/>
    <w:rsid w:val="00383359"/>
    <w:rsid w:val="0038726D"/>
    <w:rsid w:val="00391332"/>
    <w:rsid w:val="0039230C"/>
    <w:rsid w:val="003937CB"/>
    <w:rsid w:val="00393B5D"/>
    <w:rsid w:val="00397240"/>
    <w:rsid w:val="00397D47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1385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5B5"/>
    <w:rsid w:val="003F7D8B"/>
    <w:rsid w:val="00401946"/>
    <w:rsid w:val="004037EA"/>
    <w:rsid w:val="00407112"/>
    <w:rsid w:val="00411E3D"/>
    <w:rsid w:val="004130C6"/>
    <w:rsid w:val="004147EE"/>
    <w:rsid w:val="004176F2"/>
    <w:rsid w:val="004217CD"/>
    <w:rsid w:val="0042245E"/>
    <w:rsid w:val="00422570"/>
    <w:rsid w:val="0042327D"/>
    <w:rsid w:val="00426617"/>
    <w:rsid w:val="004300C1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0F9"/>
    <w:rsid w:val="004761A5"/>
    <w:rsid w:val="00476863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6967"/>
    <w:rsid w:val="00497852"/>
    <w:rsid w:val="004A1DDA"/>
    <w:rsid w:val="004A391E"/>
    <w:rsid w:val="004A3B66"/>
    <w:rsid w:val="004A5092"/>
    <w:rsid w:val="004A6826"/>
    <w:rsid w:val="004B3B4E"/>
    <w:rsid w:val="004B4123"/>
    <w:rsid w:val="004B6757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1A3A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1A3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3B4E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AEB"/>
    <w:rsid w:val="005F4BF2"/>
    <w:rsid w:val="005F54ED"/>
    <w:rsid w:val="005F6D0C"/>
    <w:rsid w:val="006008D2"/>
    <w:rsid w:val="00602A36"/>
    <w:rsid w:val="00605DD4"/>
    <w:rsid w:val="00606825"/>
    <w:rsid w:val="006071BA"/>
    <w:rsid w:val="00607873"/>
    <w:rsid w:val="00607FC2"/>
    <w:rsid w:val="00612A98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106E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3652"/>
    <w:rsid w:val="00674360"/>
    <w:rsid w:val="00675F5F"/>
    <w:rsid w:val="00676647"/>
    <w:rsid w:val="006768F9"/>
    <w:rsid w:val="0068407B"/>
    <w:rsid w:val="006901B7"/>
    <w:rsid w:val="00691B91"/>
    <w:rsid w:val="00691F16"/>
    <w:rsid w:val="006949FB"/>
    <w:rsid w:val="00695337"/>
    <w:rsid w:val="00697609"/>
    <w:rsid w:val="00697F9A"/>
    <w:rsid w:val="006A0AC3"/>
    <w:rsid w:val="006A370D"/>
    <w:rsid w:val="006A3BE5"/>
    <w:rsid w:val="006A4D94"/>
    <w:rsid w:val="006A68BC"/>
    <w:rsid w:val="006A7691"/>
    <w:rsid w:val="006B4CBF"/>
    <w:rsid w:val="006B596C"/>
    <w:rsid w:val="006C06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56E9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540E"/>
    <w:rsid w:val="00736757"/>
    <w:rsid w:val="00740700"/>
    <w:rsid w:val="007409C9"/>
    <w:rsid w:val="00741A5C"/>
    <w:rsid w:val="00743391"/>
    <w:rsid w:val="00743E5F"/>
    <w:rsid w:val="0074560F"/>
    <w:rsid w:val="0074654F"/>
    <w:rsid w:val="007470C4"/>
    <w:rsid w:val="0074735B"/>
    <w:rsid w:val="00750E7A"/>
    <w:rsid w:val="007525C5"/>
    <w:rsid w:val="00753334"/>
    <w:rsid w:val="00753E90"/>
    <w:rsid w:val="007549CD"/>
    <w:rsid w:val="0075615B"/>
    <w:rsid w:val="00756301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152C"/>
    <w:rsid w:val="007C2C9A"/>
    <w:rsid w:val="007C5113"/>
    <w:rsid w:val="007C516F"/>
    <w:rsid w:val="007C6450"/>
    <w:rsid w:val="007C67EE"/>
    <w:rsid w:val="007D151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40C2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E69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C7CE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101F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BFB"/>
    <w:rsid w:val="00917C64"/>
    <w:rsid w:val="00920A94"/>
    <w:rsid w:val="00924242"/>
    <w:rsid w:val="00926E0B"/>
    <w:rsid w:val="00926F98"/>
    <w:rsid w:val="00927921"/>
    <w:rsid w:val="00932205"/>
    <w:rsid w:val="00936B31"/>
    <w:rsid w:val="009379F3"/>
    <w:rsid w:val="00942F3D"/>
    <w:rsid w:val="00943970"/>
    <w:rsid w:val="00945FA5"/>
    <w:rsid w:val="0095496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A6C"/>
    <w:rsid w:val="00A07470"/>
    <w:rsid w:val="00A11192"/>
    <w:rsid w:val="00A13CAC"/>
    <w:rsid w:val="00A163AC"/>
    <w:rsid w:val="00A17564"/>
    <w:rsid w:val="00A2102D"/>
    <w:rsid w:val="00A22090"/>
    <w:rsid w:val="00A25874"/>
    <w:rsid w:val="00A26DF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610F"/>
    <w:rsid w:val="00A572BF"/>
    <w:rsid w:val="00A57DC4"/>
    <w:rsid w:val="00A60D8E"/>
    <w:rsid w:val="00A62700"/>
    <w:rsid w:val="00A62CB6"/>
    <w:rsid w:val="00A649B3"/>
    <w:rsid w:val="00A64D0F"/>
    <w:rsid w:val="00A71F2D"/>
    <w:rsid w:val="00A73262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0D"/>
    <w:rsid w:val="00B1485E"/>
    <w:rsid w:val="00B14B8A"/>
    <w:rsid w:val="00B15F62"/>
    <w:rsid w:val="00B16C99"/>
    <w:rsid w:val="00B175FE"/>
    <w:rsid w:val="00B22ECE"/>
    <w:rsid w:val="00B24672"/>
    <w:rsid w:val="00B254DF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9B4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E4D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DE6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FBF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BE4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1C93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0B5F"/>
    <w:rsid w:val="00D036EA"/>
    <w:rsid w:val="00D03750"/>
    <w:rsid w:val="00D04288"/>
    <w:rsid w:val="00D05E12"/>
    <w:rsid w:val="00D06AAE"/>
    <w:rsid w:val="00D1516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211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C5"/>
    <w:rsid w:val="00DB3C8E"/>
    <w:rsid w:val="00DC061E"/>
    <w:rsid w:val="00DC2203"/>
    <w:rsid w:val="00DC32FB"/>
    <w:rsid w:val="00DC4211"/>
    <w:rsid w:val="00DC4C62"/>
    <w:rsid w:val="00DC71E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0C0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26E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7D0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65A9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65F0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6F15908"/>
    <w:rsid w:val="73A736C2"/>
    <w:rsid w:val="ED6FEF46"/>
    <w:rsid w:val="FF7EA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266</Words>
  <Characters>1521</Characters>
  <Lines>12</Lines>
  <Paragraphs>3</Paragraphs>
  <TotalTime>5</TotalTime>
  <ScaleCrop>false</ScaleCrop>
  <LinksUpToDate>false</LinksUpToDate>
  <CharactersWithSpaces>1784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2025-09-16T08:55:00Z</dcterms:created>
  <dc:creator>grdpec</dc:creator>
  <cp:keywords>标准</cp:keywords>
  <cp:lastModifiedBy>管明明明</cp:lastModifiedBy>
  <cp:lastPrinted>2017-11-14T09:02:00Z</cp:lastPrinted>
  <dcterms:modified xsi:type="dcterms:W3CDTF">2025-09-18T12:03:04Z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0FD6CC0660387F012382CB6880FE0453_42</vt:lpwstr>
  </property>
</Properties>
</file>