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EC197" w14:textId="77777777" w:rsidR="00292514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3959959" w14:textId="77777777" w:rsidR="00292514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杭州统一企业有限公司针对2025年度电力市场化交易</w:t>
      </w:r>
      <w:r w:rsidRPr="00430F6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服务项目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6D28967D" w14:textId="77777777" w:rsidR="00292514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9222B3A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合同时间：2025年1月1日至2025年12月31日</w:t>
      </w:r>
    </w:p>
    <w:p w14:paraId="3EE1269D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项目地点：杭州统一企业有限公司(杭州市钱塘区三丰路301号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）</w:t>
      </w:r>
    </w:p>
    <w:p w14:paraId="5E932701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项目范围：杭州统一2025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电力市场化交易</w:t>
      </w:r>
    </w:p>
    <w:p w14:paraId="4E4C46A0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5F3E4C3A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预估电量与实际差异，不对甲方做任何差异化考核</w:t>
      </w:r>
    </w:p>
    <w:p w14:paraId="73FF40AF" w14:textId="77777777" w:rsidR="00292514" w:rsidRPr="00430F6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30F69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B、向甲方宣传解释相关电力市场结算规则、流程、电力政策等要求。</w:t>
      </w:r>
    </w:p>
    <w:p w14:paraId="22615DD5" w14:textId="7CFFC234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万元。</w:t>
      </w:r>
    </w:p>
    <w:p w14:paraId="0C59695B" w14:textId="77777777" w:rsidR="00292514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5D2B8BA4" w14:textId="77777777" w:rsidR="00292514" w:rsidRPr="00430F6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30F69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A</w:t>
      </w:r>
      <w:r w:rsidRPr="00430F69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、有效的营业执照，具备电力供应或售电服务类相关营业范围；</w:t>
      </w:r>
      <w:r w:rsidRPr="00430F69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 xml:space="preserve"> </w:t>
      </w:r>
    </w:p>
    <w:p w14:paraId="6A990CA2" w14:textId="77777777" w:rsidR="00292514" w:rsidRPr="00430F6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30F69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B、具备浙江电力交易中心网站允许售电的国营和央企单位（https://www.jspec.com.cn/#/pxf-js-outer-infopub/front）公示许可。</w:t>
      </w:r>
    </w:p>
    <w:p w14:paraId="0C869EF0" w14:textId="77777777" w:rsidR="00292514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38C08DF" w14:textId="77777777" w:rsidR="00292514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F59D555" w14:textId="77777777" w:rsidR="00430F69" w:rsidRDefault="00430F69" w:rsidP="00430F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6518582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4459EC1B" w14:textId="77777777" w:rsidR="00430F69" w:rsidRDefault="00430F69" w:rsidP="00430F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48C39390" w14:textId="77777777" w:rsidR="00430F69" w:rsidRDefault="00430F69" w:rsidP="00430F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1200C74B" w14:textId="77777777" w:rsidR="00430F69" w:rsidRDefault="00430F69" w:rsidP="00430F6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 12 月 2 日 08 时至2024年 12 月8 日 17 时止</w:t>
      </w:r>
    </w:p>
    <w:bookmarkEnd w:id="0"/>
    <w:p w14:paraId="36450C1E" w14:textId="77777777" w:rsidR="00292514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11EEB8C9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0E33C15A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728D545D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2EA563E" w14:textId="77777777" w:rsidR="00292514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2FB5613" w14:textId="77777777" w:rsidR="00292514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F21F0AA" w14:textId="77777777" w:rsidR="00292514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41A9AD3" w14:textId="77777777" w:rsidR="00292514" w:rsidRDefault="002925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BB26E29" w14:textId="77777777" w:rsidR="00292514" w:rsidRDefault="0029251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7A59489" w14:textId="77777777" w:rsidR="00292514" w:rsidRDefault="00292514" w:rsidP="00430F6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6403259" w14:textId="77777777" w:rsidR="00292514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7D84D70" w14:textId="6B13BDBF" w:rsidR="00292514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430F69" w:rsidRPr="00430F69">
        <w:rPr>
          <w:rFonts w:ascii="宋体" w:hAnsi="宋体" w:hint="eastAsia"/>
          <w:bCs/>
          <w:sz w:val="20"/>
          <w:szCs w:val="24"/>
          <w:u w:val="single"/>
        </w:rPr>
        <w:t>杭州统一企业有限公司2025年度电力市场化交易服务项目</w:t>
      </w:r>
      <w:r w:rsidRPr="00430F69">
        <w:rPr>
          <w:rFonts w:ascii="宋体" w:hAnsi="宋体" w:hint="eastAsia"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292514" w14:paraId="21578403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01F71A5" w14:textId="77777777" w:rsidR="00292514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292514" w14:paraId="664BFC4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5701BFD" w14:textId="77777777" w:rsidR="00292514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8EE9BE4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4DF51A4" w14:textId="77777777" w:rsidR="00292514" w:rsidRDefault="0029251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92514" w14:paraId="67FEEFD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C1A5217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CC0077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53AB356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2F8E768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A43DFDA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EF7261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503D850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5FFEB48F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766612E" w14:textId="77777777" w:rsidR="00292514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DAADB67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EAFF961" w14:textId="77777777" w:rsidR="00292514" w:rsidRDefault="0029251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92514" w14:paraId="2F03FE2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961C63D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FEE867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C2693E1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42940CD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738CDDE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3E98FC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17FE57F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3B9566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4BD1D19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6121A21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F8139DC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4E58E81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D8BB01F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F075FF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DEB7E4A" w14:textId="77777777" w:rsidR="00292514" w:rsidRDefault="00292514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92514" w14:paraId="6A88F34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3CCF3CE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8B1EED1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D239E9E" w14:textId="77777777" w:rsidR="00292514" w:rsidRDefault="00292514">
            <w:pPr>
              <w:rPr>
                <w:bCs/>
                <w:sz w:val="18"/>
                <w:szCs w:val="18"/>
              </w:rPr>
            </w:pPr>
          </w:p>
        </w:tc>
      </w:tr>
      <w:tr w:rsidR="00292514" w14:paraId="28475BEA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2EAE45C" w14:textId="77777777" w:rsidR="0029251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292514" w14:paraId="4895AD6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49DE637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292514" w14:paraId="22358FB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1298DE6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292514" w14:paraId="08ED256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D72D2E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292514" w14:paraId="6674A95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C115F9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292514" w14:paraId="08B9E7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491CEDE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92514" w14:paraId="385CC19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EE2A83B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92514" w14:paraId="752C9CB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7B95BF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92514" w14:paraId="2E101CE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845079" w14:textId="77777777" w:rsidR="00292514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292514" w14:paraId="16680308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B30C54C" w14:textId="77777777" w:rsidR="00292514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90DBB1E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7ED044D0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16ECD461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169C479C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0473F242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6F21857F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740B49D3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701C2B0C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03AC4DE5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0434F847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7F25641A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587E2F02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7BDE396A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174D819C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  <w:p w14:paraId="1371F8F1" w14:textId="77777777" w:rsidR="00292514" w:rsidRDefault="0029251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F48F657" w14:textId="77777777" w:rsidR="00292514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D1F366F" w14:textId="77777777" w:rsidR="00292514" w:rsidRDefault="00292514">
      <w:pPr>
        <w:autoSpaceDE w:val="0"/>
        <w:autoSpaceDN w:val="0"/>
        <w:jc w:val="center"/>
        <w:rPr>
          <w:sz w:val="36"/>
          <w:szCs w:val="36"/>
        </w:rPr>
      </w:pPr>
    </w:p>
    <w:p w14:paraId="5177F719" w14:textId="77777777" w:rsidR="00292514" w:rsidRDefault="00292514">
      <w:pPr>
        <w:autoSpaceDE w:val="0"/>
        <w:autoSpaceDN w:val="0"/>
        <w:jc w:val="center"/>
        <w:rPr>
          <w:sz w:val="36"/>
          <w:szCs w:val="36"/>
        </w:rPr>
      </w:pPr>
    </w:p>
    <w:p w14:paraId="024F4B75" w14:textId="77777777" w:rsidR="00292514" w:rsidRDefault="00292514">
      <w:pPr>
        <w:autoSpaceDE w:val="0"/>
        <w:autoSpaceDN w:val="0"/>
        <w:jc w:val="center"/>
        <w:rPr>
          <w:sz w:val="36"/>
          <w:szCs w:val="36"/>
        </w:rPr>
      </w:pPr>
    </w:p>
    <w:p w14:paraId="370E8505" w14:textId="77777777" w:rsidR="00292514" w:rsidRDefault="00292514">
      <w:pPr>
        <w:autoSpaceDE w:val="0"/>
        <w:autoSpaceDN w:val="0"/>
        <w:rPr>
          <w:sz w:val="36"/>
          <w:szCs w:val="36"/>
        </w:rPr>
      </w:pPr>
    </w:p>
    <w:p w14:paraId="4311EF87" w14:textId="77777777" w:rsidR="00292514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221EEF4D" w14:textId="77777777" w:rsidR="00292514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7CF2DF9" w14:textId="77777777" w:rsidR="00292514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02236A80" w14:textId="77777777" w:rsidR="00292514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3B95717" w14:textId="77777777" w:rsidR="00292514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84ED5BE" w14:textId="77777777" w:rsidR="00292514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36A8FF9" w14:textId="77777777" w:rsidR="00292514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4A2214E7" w14:textId="77777777" w:rsidR="00292514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888CCC5" w14:textId="77777777" w:rsidR="00292514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32455CA" w14:textId="77777777" w:rsidR="00292514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杭州统一企业有限公司</w:t>
      </w:r>
      <w:r>
        <w:rPr>
          <w:rFonts w:hint="eastAsia"/>
          <w:b/>
          <w:bCs/>
          <w:sz w:val="28"/>
          <w:u w:val="single"/>
        </w:rPr>
        <w:t>2025</w:t>
      </w:r>
      <w:r>
        <w:rPr>
          <w:rFonts w:hint="eastAsia"/>
          <w:b/>
          <w:bCs/>
          <w:sz w:val="28"/>
          <w:u w:val="single"/>
        </w:rPr>
        <w:t>年度电力市场化交易服务项目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3FC1760" w14:textId="77777777" w:rsidR="00292514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919946A" w14:textId="77777777" w:rsidR="00292514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155F9ED8" w14:textId="77777777" w:rsidR="00292514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05D935F" w14:textId="77777777" w:rsidR="00292514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0EB6140" w14:textId="77777777" w:rsidR="00292514" w:rsidRDefault="00292514">
      <w:pPr>
        <w:ind w:firstLine="570"/>
        <w:rPr>
          <w:sz w:val="28"/>
        </w:rPr>
      </w:pPr>
    </w:p>
    <w:p w14:paraId="10FEC7DE" w14:textId="77777777" w:rsidR="00292514" w:rsidRDefault="00292514">
      <w:pPr>
        <w:ind w:firstLine="570"/>
        <w:rPr>
          <w:sz w:val="28"/>
        </w:rPr>
      </w:pPr>
    </w:p>
    <w:p w14:paraId="19464D9E" w14:textId="77777777" w:rsidR="00292514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1C6231" w14:textId="77777777" w:rsidR="00292514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0EFC9B2" w14:textId="77777777" w:rsidR="00292514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A19679C" w14:textId="77777777" w:rsidR="00292514" w:rsidRDefault="00292514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292514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D4B2" w14:textId="77777777" w:rsidR="003A1D87" w:rsidRDefault="003A1D87">
      <w:r>
        <w:separator/>
      </w:r>
    </w:p>
  </w:endnote>
  <w:endnote w:type="continuationSeparator" w:id="0">
    <w:p w14:paraId="19BB39E2" w14:textId="77777777" w:rsidR="003A1D87" w:rsidRDefault="003A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45731" w14:textId="77777777" w:rsidR="00292514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07467" w14:textId="77777777" w:rsidR="003A1D87" w:rsidRDefault="003A1D87">
      <w:r>
        <w:separator/>
      </w:r>
    </w:p>
  </w:footnote>
  <w:footnote w:type="continuationSeparator" w:id="0">
    <w:p w14:paraId="70949D55" w14:textId="77777777" w:rsidR="003A1D87" w:rsidRDefault="003A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D6BCE" w14:textId="77777777" w:rsidR="00292514" w:rsidRDefault="00292514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933"/>
    <w:rsid w:val="00291E92"/>
    <w:rsid w:val="00292514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1D87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38B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0F69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46E"/>
    <w:rsid w:val="006F334E"/>
    <w:rsid w:val="006F36B2"/>
    <w:rsid w:val="006F4A34"/>
    <w:rsid w:val="006F4E2F"/>
    <w:rsid w:val="006F74D3"/>
    <w:rsid w:val="00701003"/>
    <w:rsid w:val="00701A1A"/>
    <w:rsid w:val="00702D45"/>
    <w:rsid w:val="00704C00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1DD2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97DD1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E8253B"/>
    <w:rsid w:val="143E502F"/>
    <w:rsid w:val="41031EED"/>
    <w:rsid w:val="5ADE3390"/>
    <w:rsid w:val="7CBB1EDB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B207B"/>
  <w15:docId w15:val="{B4E5AFEC-BB70-4994-B774-82BD253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1494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9</cp:revision>
  <cp:lastPrinted>2017-11-15T01:02:00Z</cp:lastPrinted>
  <dcterms:created xsi:type="dcterms:W3CDTF">2024-08-08T10:59:00Z</dcterms:created>
  <dcterms:modified xsi:type="dcterms:W3CDTF">2024-11-28T08:57:00Z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6777C4B15A1344FF8F02FD9372DF8F84</vt:lpwstr>
  </property>
</Properties>
</file>