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昆山统一企业食品有限公司、统一商贸（昆山）有限公司针对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2024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  <w:lang w:val="en-US" w:eastAsia="zh-CN"/>
        </w:rPr>
        <w:t>-2025年度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保洁、绿化服务项目招标，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公开征集符合如下要求的服务商伙伴：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</w:t>
      </w:r>
      <w:bookmarkStart w:id="0" w:name="_Hlk143186247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2024年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日至2025年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日（以实际签订时间为准）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项目地点：昆山经济技术开发区青阳南路301号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A、保洁、绿化：昆山厂行政办公楼、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厂区、生活区所有区域保洁、绿化；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（详见项目明细）；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B、地毯清洗、大理石地面打磨打蜡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（详见项目明细）；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万元，履约保证金依中标时确认的预估总费用金额5%核算，具体以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60" w:firstLineChars="6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招标说明书为准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A、资质要求：有效营业执照，具备劳务外包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/保洁及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绿化养护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/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物业管理的经营范围；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C、执行年限：≥1年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b/>
          <w:szCs w:val="21"/>
          <w:u w:val="single"/>
        </w:rPr>
      </w:pPr>
      <w:r>
        <w:rPr>
          <w:rFonts w:hint="eastAsia" w:ascii="宋体" w:hAnsi="宋体"/>
          <w:b/>
          <w:bCs/>
          <w:szCs w:val="21"/>
        </w:rPr>
        <w:t>引进项目：</w:t>
      </w:r>
      <w:r>
        <w:rPr>
          <w:rFonts w:hint="eastAsia" w:ascii="微软雅黑" w:hAnsi="微软雅黑" w:eastAsia="微软雅黑" w:cs="Arial"/>
          <w:b/>
          <w:color w:val="000000"/>
          <w:kern w:val="0"/>
          <w:szCs w:val="21"/>
          <w:u w:val="single"/>
        </w:rPr>
        <w:t>昆山统一、统一商贸2024年保洁、绿化服务项目招标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       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                               邮箱：</w:t>
      </w:r>
    </w:p>
    <w:p>
      <w:pPr>
        <w:rPr>
          <w:sz w:val="28"/>
        </w:rPr>
      </w:pPr>
      <w:r>
        <w:rPr>
          <w:rFonts w:hint="eastAsia"/>
          <w:sz w:val="28"/>
        </w:rPr>
        <w:t>授权事项：</w:t>
      </w:r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授权公司授权受托人代为参加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昆山统一、统一商贸2024年保洁、绿化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>服务项目</w:t>
      </w:r>
      <w:r>
        <w:rPr>
          <w:rFonts w:hint="eastAsia"/>
          <w:sz w:val="28"/>
          <w:szCs w:val="28"/>
        </w:rPr>
        <w:t>投标活动。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授权范围：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受托人以授权公司的名义参加授权范围内的投标活动，受托人在该项目中的全部投标活动，包括项目报价、投标、议价（竞价）、合同商谈、签署，均代表授权公司的行为，并予以承认。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  <w:szCs w:val="28"/>
        </w:rPr>
        <w:t>自本授权书签署之日起至上述《授权事项》中列明的</w:t>
      </w:r>
      <w:r>
        <w:rPr>
          <w:rFonts w:hint="eastAsia"/>
          <w:sz w:val="28"/>
          <w:szCs w:val="28"/>
          <w:u w:val="single"/>
        </w:rPr>
        <w:t xml:space="preserve">昆山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34CA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0E39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4015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19C5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0D3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138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2A01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80F"/>
    <w:rsid w:val="00714048"/>
    <w:rsid w:val="007178DA"/>
    <w:rsid w:val="00721608"/>
    <w:rsid w:val="00722FE3"/>
    <w:rsid w:val="00723276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6541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B02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08D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84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796D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EF7FD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772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E77A8C"/>
    <w:rsid w:val="2EFF139F"/>
    <w:rsid w:val="2FB8D0E0"/>
    <w:rsid w:val="322D5E7C"/>
    <w:rsid w:val="367D3922"/>
    <w:rsid w:val="37F0AA0C"/>
    <w:rsid w:val="39E36D8F"/>
    <w:rsid w:val="3DDF2445"/>
    <w:rsid w:val="3FD7700C"/>
    <w:rsid w:val="43A85162"/>
    <w:rsid w:val="51222B83"/>
    <w:rsid w:val="532164E8"/>
    <w:rsid w:val="5AC3469A"/>
    <w:rsid w:val="5DEC5DAD"/>
    <w:rsid w:val="63A52BD8"/>
    <w:rsid w:val="6A681638"/>
    <w:rsid w:val="6B9FE2E6"/>
    <w:rsid w:val="6EFD9107"/>
    <w:rsid w:val="766349CA"/>
    <w:rsid w:val="7CBF3B1D"/>
    <w:rsid w:val="7DAD9E66"/>
    <w:rsid w:val="7EBF7BE0"/>
    <w:rsid w:val="7FB3C03B"/>
    <w:rsid w:val="7FB8763B"/>
    <w:rsid w:val="B3FEA2E6"/>
    <w:rsid w:val="BCAFB189"/>
    <w:rsid w:val="CC9FEE50"/>
    <w:rsid w:val="D49E5D04"/>
    <w:rsid w:val="D746A0E7"/>
    <w:rsid w:val="D7FF343A"/>
    <w:rsid w:val="DFE3FF0D"/>
    <w:rsid w:val="EB63AD70"/>
    <w:rsid w:val="EBB5D0A8"/>
    <w:rsid w:val="EDFC8382"/>
    <w:rsid w:val="EFBF9D1B"/>
    <w:rsid w:val="EFF75556"/>
    <w:rsid w:val="F3CFFFFB"/>
    <w:rsid w:val="F4CDB47D"/>
    <w:rsid w:val="F97D951E"/>
    <w:rsid w:val="F9FDCD36"/>
    <w:rsid w:val="FC778604"/>
    <w:rsid w:val="FDBF9CE5"/>
    <w:rsid w:val="FF9A3667"/>
    <w:rsid w:val="FFDB2F18"/>
    <w:rsid w:val="FFE36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1347</Words>
  <Characters>1447</Characters>
  <Lines>12</Lines>
  <Paragraphs>3</Paragraphs>
  <TotalTime>0</TotalTime>
  <ScaleCrop>false</ScaleCrop>
  <LinksUpToDate>false</LinksUpToDate>
  <CharactersWithSpaces>1561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2024-07-26T14:08:09Z</dcterms:modified>
  <dc:subject>昆山研究所标准书模板</dc:subject>
  <dc:title>stdbook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