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 w:themeColor="text1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right="384" w:rightChars="183"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  <w:lang w:eastAsia="zh-CN"/>
        </w:rPr>
        <w:t>统一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  <w:lang w:val="en-US" w:eastAsia="zh-CN"/>
        </w:rPr>
        <w:t>企业（中国）投资有限公司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对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4"/>
          <w:szCs w:val="24"/>
        </w:rPr>
        <w:t>年度绿植租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</w:rPr>
        <w:t>赁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  <w:t>与室外养护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招标，公开征集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合同时间：2024年6月1日至2026年5月31日（具体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项目地点：上海市长宁区虹桥临空经济园区临虹路131号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项目范围：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统一中投临虹路: 整栋楼（含办公区、独立办公室、生活馆等）及外围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统一中投梦时代：D栋3-6楼、A栋及B栋相关区域（依实际为准）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备注:具体放置区域以甲方实际为准。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保证金缴纳：中标次日缴纳履约保证金3万元，采公对公打款（不可使用银行保函），交款时请备注“XX公司绿植租赁服务项目履约保证金”。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A、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经营范围: 绿化/盆栽类租赁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养护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园林绿化工程施工等经营范围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注册资本：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1000万元（含）以上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执业年限: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 ＞6年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D、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资质要求：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①上海有自有苗圃基地；</w:t>
      </w:r>
    </w:p>
    <w:p>
      <w:pPr>
        <w:widowControl/>
        <w:shd w:val="clear" w:color="auto" w:fill="FFFFFF"/>
        <w:spacing w:line="240" w:lineRule="auto"/>
        <w:ind w:firstLine="1920" w:firstLineChars="8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②服务过上海知名企业至少2家(如联合利华、博世）或服务的公司满足：室内面</w:t>
      </w:r>
    </w:p>
    <w:p>
      <w:pPr>
        <w:widowControl/>
        <w:shd w:val="clear" w:color="auto" w:fill="FFFFFF"/>
        <w:spacing w:line="240" w:lineRule="auto"/>
        <w:ind w:firstLine="1920" w:firstLineChars="8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积达1万平方米（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租赁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养护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室外面积达5000平方米以上（绿植修剪、补</w:t>
      </w:r>
    </w:p>
    <w:p>
      <w:pPr>
        <w:widowControl/>
        <w:shd w:val="clear" w:color="auto" w:fill="FFFFFF"/>
        <w:spacing w:line="240" w:lineRule="auto"/>
        <w:ind w:firstLine="1920" w:firstLineChars="8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种及养护 、绿化垃圾清运）至少2家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3、报名方式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</w:rPr>
        <w:t>5、反腐直通车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instrText xml:space="preserve"> HYPERLINK "mailto:邮箱（fanfu@pec.com.cn）、电话（18221429653）。" </w:instrTex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kern w:val="0"/>
          <w:sz w:val="24"/>
          <w:szCs w:val="24"/>
        </w:rPr>
        <w:t>邮箱（fanfu@pec.com.cn）、电话（18221429653）。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widowControl/>
        <w:shd w:val="clear" w:color="auto" w:fill="FFFFFF"/>
        <w:spacing w:line="240" w:lineRule="auto"/>
        <w:ind w:left="424" w:leftChars="201" w:hanging="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服务商 报名表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</w:t>
      </w:r>
      <w:r>
        <w:rPr>
          <w:rFonts w:hint="eastAsia" w:ascii="宋体" w:hAnsi="宋体"/>
          <w:bCs/>
          <w:sz w:val="18"/>
          <w:szCs w:val="18"/>
        </w:rPr>
        <w:t xml:space="preserve">  </w:t>
      </w:r>
      <w:r>
        <w:rPr>
          <w:rFonts w:hint="eastAsia" w:ascii="宋体" w:hAnsi="宋体"/>
          <w:b/>
          <w:bCs w:val="0"/>
          <w:sz w:val="18"/>
          <w:szCs w:val="18"/>
        </w:rPr>
        <w:t>引进项目：</w:t>
      </w:r>
      <w:r>
        <w:rPr>
          <w:rFonts w:hint="eastAsia" w:ascii="宋体" w:hAnsi="宋体" w:cs="Arial"/>
          <w:b/>
          <w:bCs w:val="0"/>
          <w:kern w:val="0"/>
          <w:sz w:val="18"/>
          <w:szCs w:val="18"/>
        </w:rPr>
        <w:t>统一中投、</w:t>
      </w:r>
      <w:r>
        <w:rPr>
          <w:rFonts w:hint="eastAsia" w:ascii="宋体" w:hAnsi="宋体" w:cs="Arial"/>
          <w:b/>
          <w:bCs w:val="0"/>
          <w:color w:val="000000"/>
          <w:kern w:val="0"/>
          <w:sz w:val="18"/>
          <w:szCs w:val="18"/>
        </w:rPr>
        <w:t>昆</w:t>
      </w:r>
      <w:r>
        <w:rPr>
          <w:rFonts w:hint="eastAsia" w:ascii="宋体" w:hAnsi="宋体" w:cs="Arial"/>
          <w:b/>
          <w:bCs w:val="0"/>
          <w:kern w:val="0"/>
          <w:sz w:val="18"/>
          <w:szCs w:val="18"/>
        </w:rPr>
        <w:t>山统一针对</w:t>
      </w:r>
      <w:r>
        <w:rPr>
          <w:rFonts w:hint="eastAsia" w:ascii="宋体" w:hAnsi="宋体" w:cs="Arial"/>
          <w:b/>
          <w:bCs w:val="0"/>
          <w:color w:val="000000" w:themeColor="text1"/>
          <w:kern w:val="0"/>
          <w:sz w:val="18"/>
          <w:szCs w:val="18"/>
        </w:rPr>
        <w:t>202</w:t>
      </w:r>
      <w:r>
        <w:rPr>
          <w:rFonts w:hint="eastAsia" w:ascii="宋体" w:hAnsi="宋体" w:cs="Arial"/>
          <w:b/>
          <w:bCs w:val="0"/>
          <w:color w:val="000000" w:themeColor="text1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cs="Arial"/>
          <w:b/>
          <w:bCs w:val="0"/>
          <w:color w:val="000000" w:themeColor="text1"/>
          <w:kern w:val="0"/>
          <w:sz w:val="18"/>
          <w:szCs w:val="18"/>
        </w:rPr>
        <w:t>年度绿植租赁服务项目</w:t>
      </w:r>
    </w:p>
    <w:tbl>
      <w:tblPr>
        <w:tblStyle w:val="13"/>
        <w:tblW w:w="105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授权委托书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授权公司：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法定代表人：   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    </w:t>
      </w:r>
      <w:r>
        <w:rPr>
          <w:rFonts w:hint="eastAsia"/>
          <w:b/>
          <w:bCs/>
          <w:sz w:val="22"/>
          <w:szCs w:val="22"/>
        </w:rPr>
        <w:t xml:space="preserve">             身份证号：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单位地址：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eastAsia="zh-CN"/>
        </w:rPr>
        <w:t>法定代表人</w:t>
      </w:r>
      <w:r>
        <w:rPr>
          <w:rFonts w:hint="eastAsia"/>
          <w:b/>
          <w:bCs/>
          <w:sz w:val="22"/>
          <w:szCs w:val="22"/>
        </w:rPr>
        <w:t>手机号码：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受托人：                  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    </w:t>
      </w:r>
      <w:r>
        <w:rPr>
          <w:rFonts w:hint="eastAsia"/>
          <w:b/>
          <w:bCs/>
          <w:sz w:val="22"/>
          <w:szCs w:val="22"/>
        </w:rPr>
        <w:t xml:space="preserve">  身份证号码：</w:t>
      </w:r>
    </w:p>
    <w:p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受托人手机号码：          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    </w:t>
      </w:r>
      <w:r>
        <w:rPr>
          <w:rFonts w:hint="eastAsia"/>
          <w:b/>
          <w:bCs/>
          <w:sz w:val="22"/>
          <w:szCs w:val="22"/>
        </w:rPr>
        <w:t xml:space="preserve">  单位及职务：</w:t>
      </w:r>
    </w:p>
    <w:p>
      <w:pPr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住址：                     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     </w:t>
      </w:r>
      <w:r>
        <w:rPr>
          <w:rFonts w:hint="eastAsia"/>
          <w:b/>
          <w:bCs/>
          <w:sz w:val="22"/>
          <w:szCs w:val="22"/>
        </w:rPr>
        <w:t xml:space="preserve">  邮箱：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授权事项：</w:t>
      </w:r>
    </w:p>
    <w:p>
      <w:pPr>
        <w:spacing w:line="600" w:lineRule="exact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授权受托人代为参加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 w:ascii="宋体" w:hAnsi="宋体" w:cs="Arial"/>
          <w:b/>
          <w:bCs w:val="0"/>
          <w:kern w:val="0"/>
          <w:sz w:val="22"/>
          <w:szCs w:val="22"/>
          <w:u w:val="single"/>
        </w:rPr>
        <w:t>统一中</w:t>
      </w:r>
      <w:r>
        <w:rPr>
          <w:rFonts w:hint="eastAsia" w:ascii="宋体" w:hAnsi="宋体" w:cs="Arial"/>
          <w:b/>
          <w:bCs w:val="0"/>
          <w:kern w:val="0"/>
          <w:sz w:val="22"/>
          <w:szCs w:val="22"/>
          <w:u w:val="single"/>
          <w:lang w:val="en-US" w:eastAsia="zh-CN"/>
        </w:rPr>
        <w:t xml:space="preserve">投 </w:t>
      </w:r>
      <w:r>
        <w:rPr>
          <w:rFonts w:hint="eastAsia" w:ascii="宋体" w:hAnsi="宋体" w:cs="Arial"/>
          <w:b/>
          <w:bCs w:val="0"/>
          <w:color w:val="000000" w:themeColor="text1"/>
          <w:kern w:val="0"/>
          <w:sz w:val="22"/>
          <w:szCs w:val="22"/>
          <w:u w:val="single"/>
        </w:rPr>
        <w:t>202</w:t>
      </w:r>
      <w:r>
        <w:rPr>
          <w:rFonts w:hint="eastAsia" w:ascii="宋体" w:hAnsi="宋体" w:cs="Arial"/>
          <w:b/>
          <w:bCs w:val="0"/>
          <w:color w:val="000000" w:themeColor="text1"/>
          <w:kern w:val="0"/>
          <w:sz w:val="22"/>
          <w:szCs w:val="22"/>
          <w:u w:val="single"/>
          <w:lang w:val="en-US" w:eastAsia="zh-CN"/>
        </w:rPr>
        <w:t>4</w:t>
      </w:r>
      <w:r>
        <w:rPr>
          <w:rFonts w:hint="eastAsia" w:ascii="宋体" w:hAnsi="宋体" w:cs="Arial"/>
          <w:b/>
          <w:bCs w:val="0"/>
          <w:color w:val="000000" w:themeColor="text1"/>
          <w:kern w:val="0"/>
          <w:sz w:val="22"/>
          <w:szCs w:val="22"/>
          <w:u w:val="single"/>
        </w:rPr>
        <w:t>年度绿植租赁服务项目</w:t>
      </w:r>
      <w:r>
        <w:rPr>
          <w:rFonts w:hint="eastAsia"/>
          <w:sz w:val="22"/>
          <w:szCs w:val="22"/>
        </w:rPr>
        <w:t>投标活动。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授权范围：</w:t>
      </w:r>
    </w:p>
    <w:p>
      <w:pPr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受托人以授权公司的名义参加</w:t>
      </w:r>
      <w:r>
        <w:rPr>
          <w:rFonts w:hint="eastAsia"/>
          <w:b/>
          <w:sz w:val="22"/>
          <w:szCs w:val="22"/>
        </w:rPr>
        <w:t>授权</w:t>
      </w:r>
      <w:r>
        <w:rPr>
          <w:rFonts w:hint="eastAsia"/>
          <w:sz w:val="22"/>
          <w:szCs w:val="22"/>
        </w:rPr>
        <w:t>范围内的投标活动，受托人在该项目中的全部投标活动，包括项目</w:t>
      </w:r>
      <w:r>
        <w:rPr>
          <w:rFonts w:hint="eastAsia"/>
          <w:b/>
          <w:sz w:val="22"/>
          <w:szCs w:val="22"/>
        </w:rPr>
        <w:t>报价、投标、议价（竞价）、合同商谈、签署</w:t>
      </w:r>
      <w:r>
        <w:rPr>
          <w:rFonts w:hint="eastAsia"/>
          <w:sz w:val="22"/>
          <w:szCs w:val="22"/>
        </w:rPr>
        <w:t>，均代表</w:t>
      </w:r>
      <w:r>
        <w:rPr>
          <w:rFonts w:hint="eastAsia"/>
          <w:sz w:val="22"/>
          <w:szCs w:val="22"/>
          <w:lang w:val="en-US" w:eastAsia="zh-CN"/>
        </w:rPr>
        <w:t>授权公司</w:t>
      </w:r>
      <w:r>
        <w:rPr>
          <w:rFonts w:hint="eastAsia"/>
          <w:sz w:val="22"/>
          <w:szCs w:val="22"/>
        </w:rPr>
        <w:t>的行为，</w:t>
      </w:r>
      <w:r>
        <w:rPr>
          <w:rFonts w:hint="eastAsia"/>
          <w:b/>
          <w:sz w:val="22"/>
          <w:szCs w:val="22"/>
        </w:rPr>
        <w:t>并予以承认</w:t>
      </w:r>
      <w:r>
        <w:rPr>
          <w:rFonts w:hint="eastAsia"/>
          <w:sz w:val="22"/>
          <w:szCs w:val="22"/>
        </w:rPr>
        <w:t>。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授权期间：</w:t>
      </w:r>
    </w:p>
    <w:p>
      <w:pPr>
        <w:ind w:firstLine="570"/>
        <w:rPr>
          <w:sz w:val="22"/>
          <w:szCs w:val="22"/>
        </w:rPr>
      </w:pPr>
      <w:r>
        <w:rPr>
          <w:rFonts w:hint="eastAsia"/>
          <w:sz w:val="22"/>
          <w:szCs w:val="22"/>
        </w:rPr>
        <w:t>自本授权书签署之日起至上述《授权事项》中列明的统一企业</w:t>
      </w: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中国）投资</w:t>
      </w:r>
      <w:r>
        <w:rPr>
          <w:rFonts w:hint="eastAsia"/>
          <w:sz w:val="22"/>
          <w:szCs w:val="22"/>
        </w:rPr>
        <w:t>有限公司项目招标活动结束时止，如中标至与招标人签订项目合同执行完毕为止。</w:t>
      </w:r>
    </w:p>
    <w:p>
      <w:pPr>
        <w:ind w:firstLine="570"/>
        <w:rPr>
          <w:sz w:val="22"/>
          <w:szCs w:val="22"/>
        </w:rPr>
      </w:pPr>
    </w:p>
    <w:p>
      <w:pPr>
        <w:ind w:firstLine="570"/>
        <w:rPr>
          <w:sz w:val="22"/>
          <w:szCs w:val="22"/>
        </w:rPr>
      </w:pPr>
    </w:p>
    <w:p>
      <w:pPr>
        <w:wordWrap w:val="0"/>
        <w:ind w:right="1120" w:firstLine="5319" w:firstLineChars="2418"/>
        <w:rPr>
          <w:sz w:val="22"/>
          <w:szCs w:val="22"/>
        </w:rPr>
      </w:pPr>
      <w:r>
        <w:rPr>
          <w:rFonts w:hint="eastAsia"/>
          <w:sz w:val="22"/>
          <w:szCs w:val="22"/>
        </w:rPr>
        <w:t>授权公司（盖公章）：</w:t>
      </w:r>
    </w:p>
    <w:p>
      <w:pPr>
        <w:ind w:firstLine="5319" w:firstLineChars="2418"/>
        <w:rPr>
          <w:sz w:val="22"/>
          <w:szCs w:val="22"/>
        </w:rPr>
      </w:pPr>
      <w:r>
        <w:rPr>
          <w:rFonts w:hint="eastAsia"/>
          <w:sz w:val="22"/>
          <w:szCs w:val="22"/>
        </w:rPr>
        <w:t>法定代表人（签字或盖章）：</w:t>
      </w:r>
    </w:p>
    <w:p>
      <w:pPr>
        <w:ind w:firstLine="5319" w:firstLineChars="2418"/>
        <w:rPr>
          <w:sz w:val="22"/>
          <w:szCs w:val="22"/>
        </w:rPr>
      </w:pPr>
      <w:r>
        <w:rPr>
          <w:rFonts w:hint="eastAsia"/>
          <w:sz w:val="22"/>
          <w:szCs w:val="22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DNlYmQxM2MzYzEwMDUwNTE1NmY5Y2E4YjBmY2I2OGUifQ=="/>
  </w:docVars>
  <w:rsids>
    <w:rsidRoot w:val="00172A27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53F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521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A7F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97F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9D4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00D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3C0A44"/>
    <w:rsid w:val="023D535E"/>
    <w:rsid w:val="08F83805"/>
    <w:rsid w:val="09FB58AD"/>
    <w:rsid w:val="0BAF6C95"/>
    <w:rsid w:val="0C3637BD"/>
    <w:rsid w:val="0DC2763F"/>
    <w:rsid w:val="10B058EB"/>
    <w:rsid w:val="129C2437"/>
    <w:rsid w:val="16476F95"/>
    <w:rsid w:val="19E3510F"/>
    <w:rsid w:val="1A0A0EFF"/>
    <w:rsid w:val="1EA93FBC"/>
    <w:rsid w:val="1EFB3D2E"/>
    <w:rsid w:val="1F60509B"/>
    <w:rsid w:val="1FD7D5CB"/>
    <w:rsid w:val="20023CDA"/>
    <w:rsid w:val="226C0800"/>
    <w:rsid w:val="23E86B91"/>
    <w:rsid w:val="24E46D18"/>
    <w:rsid w:val="2AA844ED"/>
    <w:rsid w:val="2FBF7C7D"/>
    <w:rsid w:val="33DF70D7"/>
    <w:rsid w:val="345D79C8"/>
    <w:rsid w:val="359371C9"/>
    <w:rsid w:val="35FC1D75"/>
    <w:rsid w:val="38E97238"/>
    <w:rsid w:val="3A5F2A2A"/>
    <w:rsid w:val="3A625672"/>
    <w:rsid w:val="3DEE5A3F"/>
    <w:rsid w:val="3F162312"/>
    <w:rsid w:val="40410452"/>
    <w:rsid w:val="40BA0409"/>
    <w:rsid w:val="41600AD3"/>
    <w:rsid w:val="433658B9"/>
    <w:rsid w:val="515059EB"/>
    <w:rsid w:val="56C75140"/>
    <w:rsid w:val="5BF424B4"/>
    <w:rsid w:val="5EFA46BD"/>
    <w:rsid w:val="61037256"/>
    <w:rsid w:val="61346C62"/>
    <w:rsid w:val="62A7164A"/>
    <w:rsid w:val="67AA538D"/>
    <w:rsid w:val="67ADB8EB"/>
    <w:rsid w:val="699565B3"/>
    <w:rsid w:val="69960453"/>
    <w:rsid w:val="6BD25F37"/>
    <w:rsid w:val="6D9F7BEE"/>
    <w:rsid w:val="6DCEE763"/>
    <w:rsid w:val="6EC55324"/>
    <w:rsid w:val="6F6A40B0"/>
    <w:rsid w:val="6FF5E74C"/>
    <w:rsid w:val="766C6CE4"/>
    <w:rsid w:val="76B8301D"/>
    <w:rsid w:val="76F778B0"/>
    <w:rsid w:val="76FB5C1D"/>
    <w:rsid w:val="7A727341"/>
    <w:rsid w:val="7B5C5CE4"/>
    <w:rsid w:val="7B743C3B"/>
    <w:rsid w:val="7F475F0B"/>
    <w:rsid w:val="7FBF60E1"/>
    <w:rsid w:val="7FD934B8"/>
    <w:rsid w:val="BBEFB4EF"/>
    <w:rsid w:val="CB15FAC5"/>
    <w:rsid w:val="D17E6E7D"/>
    <w:rsid w:val="D7F53CE3"/>
    <w:rsid w:val="DC5DEC5D"/>
    <w:rsid w:val="ED99BD25"/>
    <w:rsid w:val="F377609C"/>
    <w:rsid w:val="FDF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228</Words>
  <Characters>1301</Characters>
  <Lines>10</Lines>
  <Paragraphs>3</Paragraphs>
  <TotalTime>2</TotalTime>
  <ScaleCrop>false</ScaleCrop>
  <LinksUpToDate>false</LinksUpToDate>
  <CharactersWithSpaces>1526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2022-06-23T13:05:00Z</dcterms:created>
  <dc:creator>grdpec</dc:creator>
  <cp:keywords>标准</cp:keywords>
  <cp:lastModifiedBy>管明明明</cp:lastModifiedBy>
  <cp:lastPrinted>2017-11-15T09:02:00Z</cp:lastPrinted>
  <dcterms:modified xsi:type="dcterms:W3CDTF">2024-04-24T14:16:34Z</dcterms:modified>
  <dc:subject>昆山研究所标准书模板</dc:subject>
  <dc:title>stdbook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1EF6E4480C444F979F5A563D3227A053_12</vt:lpwstr>
  </property>
</Properties>
</file>