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上海统一企业饮料食品有限公司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4年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一般类下脚品外卖服务项目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招标，公开征集符合如下要求的服务商伙伴，具体内容如下：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1.1合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5月31日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上海市金山区金舸路1301号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（2）项目分类说明：</w:t>
      </w:r>
    </w:p>
    <w:tbl>
      <w:tblPr>
        <w:tblStyle w:val="13"/>
        <w:tblW w:w="1067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427"/>
        <w:gridCol w:w="1612"/>
        <w:gridCol w:w="775"/>
        <w:gridCol w:w="7513"/>
      </w:tblGrid>
      <w:tr>
        <w:trPr>
          <w:trHeight w:val="434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  <w:lang w:val="en-US" w:eastAsia="zh-CN"/>
              </w:rPr>
              <w:t>项目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lang w:bidi="ar"/>
              </w:rPr>
              <w:t>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lang w:bidi="ar"/>
              </w:rPr>
              <w:t>计价单位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lang w:bidi="ar"/>
              </w:rPr>
              <w:t>定义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纸碗纸箱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完好的纸碗纸箱（依各区域的招标说明会及各厂报价单中规格为准）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PP碗纸箱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完好的PP碗纸箱（依各区域的招标说明会及各厂报价单中规格为准）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废纸板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除按个售卖的瓶盖、纸碗、PP碗、标签纸箱外的其他纸箱（含破损的按个售卖纸箱）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硬纸板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包装类卷芯、原料纸筒、缠绕膜卷芯、设备包装硬纸板等其他与前述材质一致的硬纸板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其他废纸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①方便面废白纸桶、彩色纸桶等其他与前述材质一致的淋膜纸；②粉碎后的报表纸；③报废的书籍；④废旧快递信封；⑤与前述类似的其他废纸；⑥不干胶标签底纸。</w:t>
            </w:r>
          </w:p>
        </w:tc>
      </w:tr>
      <w:tr>
        <w:trPr>
          <w:trHeight w:val="253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编织袋类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白糖编织口袋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完好的白糖编织口袋（四围和底部未划破，袋子未污染，含PE内袋）</w:t>
            </w:r>
          </w:p>
        </w:tc>
      </w:tr>
      <w:tr>
        <w:trPr>
          <w:trHeight w:val="253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粉类编织口袋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完好的淀粉或面粉编织口袋（四围和底部未划破，袋子未污染）</w:t>
            </w:r>
          </w:p>
        </w:tc>
      </w:tr>
      <w:tr>
        <w:trPr>
          <w:trHeight w:val="31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大米编织口袋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完好米袋（四围和底部未划破，袋子未污染）（仅金山厂）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PP、PE料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①冷藏线PP杯；②饮料瓶盖；③饮料报废拎扣；④月饼托盒、托底；⑤其他与前述材质一致的PP、PE料。</w:t>
            </w:r>
          </w:p>
        </w:tc>
      </w:tr>
      <w:tr>
        <w:trPr>
          <w:trHeight w:val="64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废塑料膜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塑料桶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食品添加剂桶、醋桶、酱油桶、香精桶、咖啡桶、食用酒精桶等其他与前述材质一致的塑料桶（不含危废类空桶）</w:t>
            </w:r>
          </w:p>
        </w:tc>
      </w:tr>
      <w:tr>
        <w:trPr>
          <w:trHeight w:val="64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废保利纸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Style w:val="26"/>
                <w:rFonts w:hint="default" w:ascii="微软雅黑" w:hAnsi="微软雅黑" w:eastAsia="微软雅黑" w:cs="微软雅黑"/>
                <w:sz w:val="20"/>
                <w:szCs w:val="20"/>
                <w:lang w:bidi="ar"/>
              </w:rPr>
              <w:t>①废保丽纸（含成品报废后的保利纸包装袋）；②废标签纸（含成品报废后的标签纸）；③碗盖、桶盖（含直接报废的碗盖、桶盖）；</w:t>
            </w:r>
            <w:r>
              <w:rPr>
                <w:rStyle w:val="27"/>
                <w:rFonts w:hint="default" w:ascii="微软雅黑" w:hAnsi="微软雅黑" w:eastAsia="微软雅黑" w:cs="微软雅黑"/>
                <w:sz w:val="20"/>
                <w:szCs w:val="20"/>
                <w:lang w:bidi="ar"/>
              </w:rPr>
              <w:t>④料包薄膜（不含粉、料类、酱的空料包膜）；⑤其他与前述材质一致的废保利纸；</w:t>
            </w:r>
          </w:p>
        </w:tc>
      </w:tr>
      <w:tr>
        <w:trPr>
          <w:trHeight w:val="862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杂塑料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①PP管、PPR管、橡胶管、高压管等各种报废的塑料管；②纸箱外面的打包带；③破损、污染的编织袋；④沾染液体原料的各种塑料袋（如：果汁内袋、葡萄糖浆内袋、椰子油内袋等）；⑤色拉油桶；⑥泡沫箱、泡沫板、广告KT板等；⑦盐袋、味精袋；⑧其他与前述描述材质一致的其他塑料制品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kern w:val="0"/>
                <w:sz w:val="20"/>
                <w:lang w:bidi="ar"/>
              </w:rPr>
              <w:t>废橡胶类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FF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kern w:val="0"/>
                <w:sz w:val="20"/>
                <w:lang w:bidi="ar"/>
              </w:rPr>
              <w:t>①废旧轮胎（含空心、实心叉车轮胎、汽车轮胎）；②其他与前述描述材质一致的其他塑料制品；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废金属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废生熟铁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①报废的铁质零件；②报废的大小铁罐（含TC罐等）；③报废的各种铁质材料边角料；④报废的铁质设备或资产；⑤与前述相近的其他生熟铁料；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废不锈钢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①报废的不锈钢材质零件；②废不锈钢边角料（含201、304、316）；③报废的不锈钢质设备或资产；④与前述相近的其他不锈钢；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废铝及铝合金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①废铝合金零件；②报废的AC罐；③废铝芯电缆线（含外皮）；④报废的铝合金材质设备或资产；⑤报废铝罐、盖（NBC);⑥与前述相近的其他废铝或铝合金；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废铜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①报废的铜质零件（如：铜梳、铜刮、铜套等）及设备；②空调等制冷设备报废的铜管；③报废的铜芯电缆线（含外皮）；④电机铜线圈；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废铁桶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完整空桶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成套果汁原浆空铁桶（L）、大豆油空铁桶、番茄汁空铁桶等与前述类似的其他空桶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有损空桶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缺盖、硬伤型变形或破损原浆桶、大豆油空铁桶、番茄汁空铁桶等与前述类似的其他空桶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其他类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废活性炭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废活性炭（非危废品）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废板材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报废木栈板、设备木箱、层板、破损家具板材、刨花板、颗粒板、竹胶板、木质包装箱等其他材质为木质的板材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其他包装袋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lang w:bidi="ar"/>
              </w:rPr>
              <w:t>内附锡箔纸口袋、热熔胶袋、植脂末口袋、品保原物料内袋、奶粉袋等于前述材质一致的包装袋；</w:t>
            </w:r>
          </w:p>
        </w:tc>
      </w:tr>
    </w:tbl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）保证金缴纳：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投标保证金5万元；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履约保证金依中标时确认的预估总费用金额5%核算，具体以招标说明书为准。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214" w:leftChars="1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A、经营范围：废旧物资回收或再生资源回收相关的营业范围；</w:t>
      </w:r>
    </w:p>
    <w:p>
      <w:pPr>
        <w:widowControl/>
        <w:shd w:val="clear" w:color="auto" w:fill="FFFFFF"/>
        <w:spacing w:line="240" w:lineRule="auto"/>
        <w:ind w:left="214" w:leftChars="1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B、注册资本：无</w:t>
      </w:r>
    </w:p>
    <w:p>
      <w:pPr>
        <w:widowControl/>
        <w:shd w:val="clear" w:color="auto" w:fill="FFFFFF"/>
        <w:spacing w:line="240" w:lineRule="auto"/>
        <w:ind w:left="214" w:leftChars="1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C、执行年限：无</w:t>
      </w:r>
    </w:p>
    <w:p>
      <w:pPr>
        <w:widowControl/>
        <w:shd w:val="clear" w:color="auto" w:fill="FFFFFF"/>
        <w:spacing w:line="240" w:lineRule="auto"/>
        <w:ind w:left="214" w:leftChars="1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D、资质要求：上海市注册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厂商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210" w:leftChars="100" w:right="-151" w:rightChars="-72"/>
        <w:rPr>
          <w:rFonts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214" w:leftChars="1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214" w:leftChars="1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B、电话：021-22158357 / 021-2215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8483（在线时间：工作日 8:00-17:00）</w:t>
      </w:r>
    </w:p>
    <w:p>
      <w:pPr>
        <w:widowControl/>
        <w:shd w:val="clear" w:color="auto" w:fill="FFFFFF"/>
        <w:spacing w:line="240" w:lineRule="auto"/>
        <w:ind w:left="214" w:leftChars="1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邮箱：guanming@pec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.com.cn</w:t>
      </w:r>
    </w:p>
    <w:p>
      <w:pPr>
        <w:widowControl/>
        <w:shd w:val="clear" w:color="auto" w:fill="FFFFFF"/>
        <w:spacing w:line="240" w:lineRule="auto"/>
        <w:ind w:left="214" w:leftChars="1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 xml:space="preserve"> 28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214" w:leftChars="1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214" w:leftChars="1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214" w:leftChars="1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639" w:leftChars="1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214" w:leftChars="1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214" w:leftChars="1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：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上海统一2024-2025年度一般类下脚品外卖服务项目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default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default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default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default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both"/>
              <w:rPr>
                <w:bCs/>
                <w:sz w:val="18"/>
                <w:szCs w:val="18"/>
              </w:rPr>
            </w:pPr>
          </w:p>
        </w:tc>
      </w:tr>
    </w:tbl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autoSpaceDE w:val="0"/>
        <w:autoSpaceDN w:val="0"/>
        <w:jc w:val="both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上海统一企业饮料食品有限公司一般类下脚品外卖服务项目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上海   </w:t>
      </w:r>
      <w:r>
        <w:rPr>
          <w:rFonts w:hint="eastAsia"/>
          <w:sz w:val="28"/>
        </w:rPr>
        <w:t>统一企业饮料食品有限公司项目招标活动结束时止，如中标至与招标人签订项目合同执行完毕为止。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NzkwY2U4OTI5MzVmY2U0ZTZhOGU3Y2FjNzU5N2Y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D7FCF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2D34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968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5625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7F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8E0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27635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1BD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6F70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4F74"/>
    <w:rsid w:val="00967518"/>
    <w:rsid w:val="00970EC2"/>
    <w:rsid w:val="009722DF"/>
    <w:rsid w:val="0097324B"/>
    <w:rsid w:val="00973AAE"/>
    <w:rsid w:val="009745D6"/>
    <w:rsid w:val="00974BC7"/>
    <w:rsid w:val="009765A2"/>
    <w:rsid w:val="00981095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44AD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11E7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6D24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684A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2C21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27DBF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735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7819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21263"/>
    <w:rsid w:val="02D46715"/>
    <w:rsid w:val="03DE01E2"/>
    <w:rsid w:val="04B93670"/>
    <w:rsid w:val="04D336D9"/>
    <w:rsid w:val="04DD3F64"/>
    <w:rsid w:val="05711EC1"/>
    <w:rsid w:val="061C3E79"/>
    <w:rsid w:val="061E58BA"/>
    <w:rsid w:val="06DC5B1D"/>
    <w:rsid w:val="06FA0DFD"/>
    <w:rsid w:val="07E0422A"/>
    <w:rsid w:val="07FC72B9"/>
    <w:rsid w:val="08513A4A"/>
    <w:rsid w:val="086D6BEF"/>
    <w:rsid w:val="08874912"/>
    <w:rsid w:val="0A945424"/>
    <w:rsid w:val="0B625F6A"/>
    <w:rsid w:val="0B736193"/>
    <w:rsid w:val="0B843AB7"/>
    <w:rsid w:val="0CC127BB"/>
    <w:rsid w:val="0D20451A"/>
    <w:rsid w:val="0D316148"/>
    <w:rsid w:val="0DBC42C3"/>
    <w:rsid w:val="0E217FB2"/>
    <w:rsid w:val="0E555699"/>
    <w:rsid w:val="0ED85EC8"/>
    <w:rsid w:val="0F7709E5"/>
    <w:rsid w:val="0FA04990"/>
    <w:rsid w:val="101536F3"/>
    <w:rsid w:val="102820F4"/>
    <w:rsid w:val="10A804E5"/>
    <w:rsid w:val="112F7522"/>
    <w:rsid w:val="11980B4F"/>
    <w:rsid w:val="11991213"/>
    <w:rsid w:val="12160A2F"/>
    <w:rsid w:val="13136FDD"/>
    <w:rsid w:val="14E53E41"/>
    <w:rsid w:val="15315F00"/>
    <w:rsid w:val="15CE3B81"/>
    <w:rsid w:val="169D3553"/>
    <w:rsid w:val="17004C46"/>
    <w:rsid w:val="17051824"/>
    <w:rsid w:val="172D4E30"/>
    <w:rsid w:val="17470DF6"/>
    <w:rsid w:val="179E3A27"/>
    <w:rsid w:val="17CD1859"/>
    <w:rsid w:val="180D58CF"/>
    <w:rsid w:val="18261D63"/>
    <w:rsid w:val="18356139"/>
    <w:rsid w:val="18B62A1D"/>
    <w:rsid w:val="18E73E31"/>
    <w:rsid w:val="19202945"/>
    <w:rsid w:val="19457520"/>
    <w:rsid w:val="19BB5F91"/>
    <w:rsid w:val="19E00326"/>
    <w:rsid w:val="1A4B2916"/>
    <w:rsid w:val="1A551D6C"/>
    <w:rsid w:val="1A930BAF"/>
    <w:rsid w:val="1A9F5A1B"/>
    <w:rsid w:val="1AA54A2D"/>
    <w:rsid w:val="1AC647A5"/>
    <w:rsid w:val="1B687D45"/>
    <w:rsid w:val="1B6D7998"/>
    <w:rsid w:val="1C210E57"/>
    <w:rsid w:val="1C6D2E65"/>
    <w:rsid w:val="1CA7734E"/>
    <w:rsid w:val="1CEB6DC6"/>
    <w:rsid w:val="1D933B71"/>
    <w:rsid w:val="1E185B20"/>
    <w:rsid w:val="1E672DC4"/>
    <w:rsid w:val="1F37751E"/>
    <w:rsid w:val="1F5B71FD"/>
    <w:rsid w:val="1F5DB458"/>
    <w:rsid w:val="1F7F83CD"/>
    <w:rsid w:val="201523AC"/>
    <w:rsid w:val="20517888"/>
    <w:rsid w:val="20EA0FB8"/>
    <w:rsid w:val="210B525D"/>
    <w:rsid w:val="213344AE"/>
    <w:rsid w:val="21E44BBE"/>
    <w:rsid w:val="221E7C3E"/>
    <w:rsid w:val="223D013C"/>
    <w:rsid w:val="22B365D8"/>
    <w:rsid w:val="22F377CF"/>
    <w:rsid w:val="240124B4"/>
    <w:rsid w:val="25504BC4"/>
    <w:rsid w:val="257F4191"/>
    <w:rsid w:val="268D5392"/>
    <w:rsid w:val="269B7261"/>
    <w:rsid w:val="26D05939"/>
    <w:rsid w:val="27DF39CB"/>
    <w:rsid w:val="287A4A84"/>
    <w:rsid w:val="290B200E"/>
    <w:rsid w:val="2A130A0F"/>
    <w:rsid w:val="2A2A6795"/>
    <w:rsid w:val="2A573CED"/>
    <w:rsid w:val="2A5A558B"/>
    <w:rsid w:val="2A8A4F0C"/>
    <w:rsid w:val="2A8B74C9"/>
    <w:rsid w:val="2AD37AD3"/>
    <w:rsid w:val="2BAA42F0"/>
    <w:rsid w:val="2BFA2879"/>
    <w:rsid w:val="2BFC259C"/>
    <w:rsid w:val="2C376CF6"/>
    <w:rsid w:val="2CD07D87"/>
    <w:rsid w:val="2D1A6744"/>
    <w:rsid w:val="2D6A304B"/>
    <w:rsid w:val="2D9B0395"/>
    <w:rsid w:val="2DD0385F"/>
    <w:rsid w:val="2DFB52D7"/>
    <w:rsid w:val="2E0A72C8"/>
    <w:rsid w:val="2E9A064C"/>
    <w:rsid w:val="2EDED629"/>
    <w:rsid w:val="2FF9DE30"/>
    <w:rsid w:val="303A20E7"/>
    <w:rsid w:val="30D51E0F"/>
    <w:rsid w:val="30E97669"/>
    <w:rsid w:val="31576006"/>
    <w:rsid w:val="31702961"/>
    <w:rsid w:val="31743CF3"/>
    <w:rsid w:val="322F72FD"/>
    <w:rsid w:val="32754488"/>
    <w:rsid w:val="334F55CD"/>
    <w:rsid w:val="33525999"/>
    <w:rsid w:val="337C44DF"/>
    <w:rsid w:val="33A06705"/>
    <w:rsid w:val="342D123C"/>
    <w:rsid w:val="345B3646"/>
    <w:rsid w:val="34DE2E7C"/>
    <w:rsid w:val="34E17995"/>
    <w:rsid w:val="34FA4C23"/>
    <w:rsid w:val="3589141A"/>
    <w:rsid w:val="362359AF"/>
    <w:rsid w:val="3661275E"/>
    <w:rsid w:val="37035E0D"/>
    <w:rsid w:val="372E2279"/>
    <w:rsid w:val="377F8FBA"/>
    <w:rsid w:val="37A91900"/>
    <w:rsid w:val="37E72E3C"/>
    <w:rsid w:val="37F963E3"/>
    <w:rsid w:val="385B21E4"/>
    <w:rsid w:val="38C1645B"/>
    <w:rsid w:val="38D176AE"/>
    <w:rsid w:val="38F75F91"/>
    <w:rsid w:val="39755F3E"/>
    <w:rsid w:val="397F23B5"/>
    <w:rsid w:val="399D03A2"/>
    <w:rsid w:val="39C3314D"/>
    <w:rsid w:val="39C979FE"/>
    <w:rsid w:val="3A080B60"/>
    <w:rsid w:val="3B0D76FD"/>
    <w:rsid w:val="3B227670"/>
    <w:rsid w:val="3B245E6D"/>
    <w:rsid w:val="3B9318B5"/>
    <w:rsid w:val="3C196881"/>
    <w:rsid w:val="3C4D097B"/>
    <w:rsid w:val="3D232155"/>
    <w:rsid w:val="3DFA4C63"/>
    <w:rsid w:val="3F2E079E"/>
    <w:rsid w:val="3F7E7323"/>
    <w:rsid w:val="3FFDA635"/>
    <w:rsid w:val="408B7C66"/>
    <w:rsid w:val="40CC2C2D"/>
    <w:rsid w:val="40DB3690"/>
    <w:rsid w:val="41740556"/>
    <w:rsid w:val="419344F0"/>
    <w:rsid w:val="421F113C"/>
    <w:rsid w:val="42642860"/>
    <w:rsid w:val="42645787"/>
    <w:rsid w:val="42CC2D8B"/>
    <w:rsid w:val="42E61C5A"/>
    <w:rsid w:val="42F85DEF"/>
    <w:rsid w:val="430B0F42"/>
    <w:rsid w:val="438625B0"/>
    <w:rsid w:val="439F606E"/>
    <w:rsid w:val="43BD6E5F"/>
    <w:rsid w:val="444E121C"/>
    <w:rsid w:val="46115240"/>
    <w:rsid w:val="483F1017"/>
    <w:rsid w:val="49BD1C5F"/>
    <w:rsid w:val="4A0A6542"/>
    <w:rsid w:val="4A484FA8"/>
    <w:rsid w:val="4B1728EB"/>
    <w:rsid w:val="4B6D7D8D"/>
    <w:rsid w:val="4CA20D9F"/>
    <w:rsid w:val="4CBF59F6"/>
    <w:rsid w:val="4D5478F4"/>
    <w:rsid w:val="4D5501CE"/>
    <w:rsid w:val="4D6B7736"/>
    <w:rsid w:val="4D7F25FA"/>
    <w:rsid w:val="4EE65747"/>
    <w:rsid w:val="4FF3033A"/>
    <w:rsid w:val="50081462"/>
    <w:rsid w:val="50285660"/>
    <w:rsid w:val="505265C6"/>
    <w:rsid w:val="507D43F5"/>
    <w:rsid w:val="5092728F"/>
    <w:rsid w:val="511E6391"/>
    <w:rsid w:val="514E10F6"/>
    <w:rsid w:val="5168105A"/>
    <w:rsid w:val="53425033"/>
    <w:rsid w:val="5358625C"/>
    <w:rsid w:val="539B25ED"/>
    <w:rsid w:val="53C9715A"/>
    <w:rsid w:val="54040192"/>
    <w:rsid w:val="557B6BE5"/>
    <w:rsid w:val="55853555"/>
    <w:rsid w:val="55A25EB5"/>
    <w:rsid w:val="55A7ACB2"/>
    <w:rsid w:val="55CFF1F6"/>
    <w:rsid w:val="55FB04F0"/>
    <w:rsid w:val="56244F35"/>
    <w:rsid w:val="56251C03"/>
    <w:rsid w:val="56FC8566"/>
    <w:rsid w:val="57141737"/>
    <w:rsid w:val="57494911"/>
    <w:rsid w:val="58313520"/>
    <w:rsid w:val="585C1E4B"/>
    <w:rsid w:val="589C6BEB"/>
    <w:rsid w:val="58F83D9E"/>
    <w:rsid w:val="590F262A"/>
    <w:rsid w:val="592D40F6"/>
    <w:rsid w:val="593F084E"/>
    <w:rsid w:val="5A374938"/>
    <w:rsid w:val="5A403EEE"/>
    <w:rsid w:val="5AAB580B"/>
    <w:rsid w:val="5AF0321E"/>
    <w:rsid w:val="5B0D2022"/>
    <w:rsid w:val="5B2335F4"/>
    <w:rsid w:val="5B236543"/>
    <w:rsid w:val="5D245401"/>
    <w:rsid w:val="5E7A5F46"/>
    <w:rsid w:val="5F3A715E"/>
    <w:rsid w:val="5FB707AE"/>
    <w:rsid w:val="5FBC4489"/>
    <w:rsid w:val="5FFEE119"/>
    <w:rsid w:val="6030471F"/>
    <w:rsid w:val="604C0EF7"/>
    <w:rsid w:val="609C14A7"/>
    <w:rsid w:val="60B756E1"/>
    <w:rsid w:val="60BB42CE"/>
    <w:rsid w:val="60CC0CCC"/>
    <w:rsid w:val="615A6614"/>
    <w:rsid w:val="629B6165"/>
    <w:rsid w:val="62C339BB"/>
    <w:rsid w:val="63DE27AE"/>
    <w:rsid w:val="642562B4"/>
    <w:rsid w:val="64870DB9"/>
    <w:rsid w:val="64A02B60"/>
    <w:rsid w:val="65165F77"/>
    <w:rsid w:val="65B80DDC"/>
    <w:rsid w:val="65EF514F"/>
    <w:rsid w:val="6747517D"/>
    <w:rsid w:val="67654F94"/>
    <w:rsid w:val="67C27CF0"/>
    <w:rsid w:val="67DD0FCE"/>
    <w:rsid w:val="67F73C7C"/>
    <w:rsid w:val="68752FB5"/>
    <w:rsid w:val="68EC771B"/>
    <w:rsid w:val="69006D22"/>
    <w:rsid w:val="69157CF5"/>
    <w:rsid w:val="69D361E5"/>
    <w:rsid w:val="69E5098F"/>
    <w:rsid w:val="6A067827"/>
    <w:rsid w:val="6A282D14"/>
    <w:rsid w:val="6A8E2B8C"/>
    <w:rsid w:val="6B234E64"/>
    <w:rsid w:val="6B2A0087"/>
    <w:rsid w:val="6B737C7F"/>
    <w:rsid w:val="6B77A5E3"/>
    <w:rsid w:val="6B857737"/>
    <w:rsid w:val="6BC4672D"/>
    <w:rsid w:val="6BF12823"/>
    <w:rsid w:val="6C82207F"/>
    <w:rsid w:val="6D367D11"/>
    <w:rsid w:val="6D4713C4"/>
    <w:rsid w:val="6D902343"/>
    <w:rsid w:val="6DB74310"/>
    <w:rsid w:val="6DEC3D19"/>
    <w:rsid w:val="6E391BA9"/>
    <w:rsid w:val="6F0F587A"/>
    <w:rsid w:val="6FA0103F"/>
    <w:rsid w:val="6FA623B0"/>
    <w:rsid w:val="6FAB5E69"/>
    <w:rsid w:val="6FCA3942"/>
    <w:rsid w:val="713F0604"/>
    <w:rsid w:val="72B71497"/>
    <w:rsid w:val="73AA75ED"/>
    <w:rsid w:val="740047EE"/>
    <w:rsid w:val="74021003"/>
    <w:rsid w:val="741B0702"/>
    <w:rsid w:val="743836C2"/>
    <w:rsid w:val="744E2284"/>
    <w:rsid w:val="747B1953"/>
    <w:rsid w:val="74980757"/>
    <w:rsid w:val="74BE7A92"/>
    <w:rsid w:val="751A73BE"/>
    <w:rsid w:val="756EA3A0"/>
    <w:rsid w:val="75DB4190"/>
    <w:rsid w:val="763D6F8C"/>
    <w:rsid w:val="769F3592"/>
    <w:rsid w:val="770025E3"/>
    <w:rsid w:val="779C48D2"/>
    <w:rsid w:val="77D01FB6"/>
    <w:rsid w:val="77F2073C"/>
    <w:rsid w:val="79097131"/>
    <w:rsid w:val="791D6126"/>
    <w:rsid w:val="794744F9"/>
    <w:rsid w:val="7A38353F"/>
    <w:rsid w:val="7A396538"/>
    <w:rsid w:val="7AAF90E7"/>
    <w:rsid w:val="7ABF68BB"/>
    <w:rsid w:val="7B007AE2"/>
    <w:rsid w:val="7B1A466C"/>
    <w:rsid w:val="7B3F70C0"/>
    <w:rsid w:val="7B690523"/>
    <w:rsid w:val="7BAFCF97"/>
    <w:rsid w:val="7BE52F47"/>
    <w:rsid w:val="7CD51E1C"/>
    <w:rsid w:val="7D7529E3"/>
    <w:rsid w:val="7D7E5BAF"/>
    <w:rsid w:val="7E4932DF"/>
    <w:rsid w:val="7EE476DF"/>
    <w:rsid w:val="7F2E7447"/>
    <w:rsid w:val="7F53C517"/>
    <w:rsid w:val="7F7D347E"/>
    <w:rsid w:val="7F7D4ACB"/>
    <w:rsid w:val="7FE20802"/>
    <w:rsid w:val="7FEB449A"/>
    <w:rsid w:val="7FF51C4A"/>
    <w:rsid w:val="9BEF8081"/>
    <w:rsid w:val="BB5DA41E"/>
    <w:rsid w:val="D7FF02FA"/>
    <w:rsid w:val="D8E90E7A"/>
    <w:rsid w:val="DFDD6216"/>
    <w:rsid w:val="DFDF687B"/>
    <w:rsid w:val="EBDFC3D4"/>
    <w:rsid w:val="EEEB0410"/>
    <w:rsid w:val="EEF7ECA7"/>
    <w:rsid w:val="F31B6512"/>
    <w:rsid w:val="F3FB73FC"/>
    <w:rsid w:val="F4FFDD73"/>
    <w:rsid w:val="FBBB8F58"/>
    <w:rsid w:val="FD7B74AC"/>
    <w:rsid w:val="FDD5C26D"/>
    <w:rsid w:val="FED7E885"/>
    <w:rsid w:val="FFD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25">
    <w:name w:val="font3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4</Pages>
  <Words>469</Words>
  <Characters>2679</Characters>
  <Lines>22</Lines>
  <Paragraphs>6</Paragraphs>
  <TotalTime>0</TotalTime>
  <ScaleCrop>false</ScaleCrop>
  <LinksUpToDate>false</LinksUpToDate>
  <CharactersWithSpaces>3142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2021-01-25T13:42:00Z</dcterms:created>
  <dc:creator>grdpec</dc:creator>
  <cp:keywords>标准</cp:keywords>
  <cp:lastModifiedBy>管明明明</cp:lastModifiedBy>
  <cp:lastPrinted>2022-04-02T14:07:00Z</cp:lastPrinted>
  <dcterms:modified xsi:type="dcterms:W3CDTF">2024-03-25T15:51:54Z</dcterms:modified>
  <dc:subject>昆山研究所标准书模板</dc:subject>
  <dc:title>stdbook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863099E46F754DA68654DD4CF5FB06D5_13</vt:lpwstr>
  </property>
</Properties>
</file>