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18"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济南统一企业有限公司针对 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成品资材劳务外包服务项目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</w:t>
      </w:r>
      <w:r>
        <w:rPr>
          <w:rFonts w:ascii="微软雅黑" w:hAnsi="微软雅黑" w:eastAsia="微软雅黑" w:cs="Arial"/>
          <w:kern w:val="0"/>
          <w:sz w:val="24"/>
          <w:szCs w:val="24"/>
        </w:rPr>
        <w:t>2021年07月01日至2023年06月30日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kern w:val="0"/>
          <w:sz w:val="24"/>
          <w:szCs w:val="24"/>
        </w:rPr>
        <w:t>项目地点：山东省济南市济阳区济北开发区统一大街301号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kern w:val="0"/>
          <w:sz w:val="24"/>
          <w:szCs w:val="24"/>
        </w:rPr>
        <w:t>项目范围：成品、资材</w:t>
      </w:r>
      <w:r>
        <w:rPr>
          <w:rFonts w:ascii="微软雅黑" w:hAnsi="微软雅黑" w:eastAsia="微软雅黑" w:cs="Arial"/>
          <w:kern w:val="0"/>
          <w:sz w:val="24"/>
          <w:szCs w:val="24"/>
        </w:rPr>
        <w:t>仓库</w:t>
      </w:r>
      <w:r>
        <w:rPr>
          <w:rFonts w:hint="eastAsia" w:ascii="微软雅黑" w:hAnsi="微软雅黑" w:eastAsia="微软雅黑" w:cs="Arial"/>
          <w:kern w:val="0"/>
          <w:sz w:val="24"/>
          <w:szCs w:val="24"/>
        </w:rPr>
        <w:t>产成品装卸、原物料装卸、行销品装卸、福利品装卸、</w:t>
      </w:r>
      <w:r>
        <w:rPr>
          <w:rFonts w:ascii="微软雅黑" w:hAnsi="微软雅黑" w:eastAsia="微软雅黑" w:cs="Arial"/>
          <w:kern w:val="0"/>
          <w:sz w:val="24"/>
          <w:szCs w:val="24"/>
        </w:rPr>
        <w:t>碎面装卸，</w:t>
      </w:r>
      <w:r>
        <w:rPr>
          <w:rFonts w:hint="eastAsia" w:ascii="微软雅黑" w:hAnsi="微软雅黑" w:eastAsia="微软雅黑" w:cs="Arial"/>
          <w:kern w:val="0"/>
          <w:sz w:val="24"/>
          <w:szCs w:val="24"/>
        </w:rPr>
        <w:t>翻板、理货、产品盖章、组合装及叉车进仓等。</w:t>
      </w:r>
    </w:p>
    <w:p>
      <w:pPr>
        <w:widowControl/>
        <w:shd w:val="clear" w:color="auto" w:fill="FFFFFF"/>
        <w:ind w:left="1502" w:leftChars="201" w:hanging="1080" w:hangingChars="450"/>
        <w:jc w:val="left"/>
        <w:rPr>
          <w:rFonts w:ascii="微软雅黑" w:hAnsi="微软雅黑" w:eastAsia="微软雅黑" w:cs="Arial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kern w:val="0"/>
          <w:sz w:val="24"/>
          <w:szCs w:val="24"/>
        </w:rPr>
        <w:t>项目要求：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依照我司要求提供充足人力，保质保量完成装卸货工作。</w:t>
      </w:r>
      <w:r>
        <w:rPr>
          <w:rFonts w:hint="eastAsia" w:ascii="微软雅黑" w:hAnsi="微软雅黑" w:eastAsia="微软雅黑" w:cs="Arial"/>
          <w:kern w:val="0"/>
          <w:sz w:val="24"/>
          <w:szCs w:val="24"/>
        </w:rPr>
        <w:t>上班时间以甲方现场主管通知为准，节假日不再另行支付加班费。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kern w:val="0"/>
          <w:sz w:val="24"/>
          <w:szCs w:val="24"/>
        </w:rPr>
        <w:t>保证金缴纳：投标保证金</w:t>
      </w:r>
      <w:r>
        <w:rPr>
          <w:rFonts w:ascii="微软雅黑" w:hAnsi="微软雅黑" w:eastAsia="微软雅黑" w:cs="Arial"/>
          <w:kern w:val="0"/>
          <w:sz w:val="24"/>
          <w:szCs w:val="24"/>
        </w:rPr>
        <w:t>10</w:t>
      </w:r>
      <w:r>
        <w:rPr>
          <w:rFonts w:hint="eastAsia" w:ascii="微软雅黑" w:hAnsi="微软雅黑" w:eastAsia="微软雅黑" w:cs="Arial"/>
          <w:kern w:val="0"/>
          <w:sz w:val="24"/>
          <w:szCs w:val="24"/>
        </w:rPr>
        <w:t>万元；履约保证金</w:t>
      </w:r>
      <w:r>
        <w:rPr>
          <w:rFonts w:ascii="微软雅黑" w:hAnsi="微软雅黑" w:eastAsia="微软雅黑" w:cs="Arial"/>
          <w:kern w:val="0"/>
          <w:sz w:val="24"/>
          <w:szCs w:val="24"/>
        </w:rPr>
        <w:t>10</w:t>
      </w:r>
      <w:r>
        <w:rPr>
          <w:rFonts w:hint="eastAsia" w:ascii="微软雅黑" w:hAnsi="微软雅黑" w:eastAsia="微软雅黑" w:cs="Arial"/>
          <w:kern w:val="0"/>
          <w:sz w:val="24"/>
          <w:szCs w:val="24"/>
        </w:rPr>
        <w:t>万元，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、有效的营业执照，具备劳务外包或劳务派遣（具备劳务派遣许可证）或劳务服务或搬运或装卸</w:t>
      </w:r>
      <w:r>
        <w:rPr>
          <w:rFonts w:hint="eastAsia" w:ascii="微软雅黑" w:hAnsi="微软雅黑" w:eastAsia="微软雅黑" w:cs="Arial"/>
          <w:kern w:val="0"/>
          <w:sz w:val="24"/>
          <w:szCs w:val="24"/>
        </w:rPr>
        <w:t>或港口货物装卸的营业范围；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kern w:val="0"/>
          <w:sz w:val="24"/>
          <w:szCs w:val="24"/>
        </w:rPr>
      </w:pPr>
      <w:r>
        <w:rPr>
          <w:rFonts w:ascii="微软雅黑" w:hAnsi="微软雅黑" w:eastAsia="微软雅黑" w:cs="Arial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kern w:val="0"/>
          <w:sz w:val="24"/>
          <w:szCs w:val="24"/>
        </w:rPr>
        <w:t>、注册资本：≥</w:t>
      </w:r>
      <w:r>
        <w:rPr>
          <w:rFonts w:ascii="微软雅黑" w:hAnsi="微软雅黑" w:eastAsia="微软雅黑" w:cs="Arial"/>
          <w:kern w:val="0"/>
          <w:sz w:val="24"/>
          <w:szCs w:val="24"/>
        </w:rPr>
        <w:t>50</w:t>
      </w:r>
      <w:r>
        <w:rPr>
          <w:rFonts w:hint="eastAsia" w:ascii="微软雅黑" w:hAnsi="微软雅黑" w:eastAsia="微软雅黑" w:cs="Arial"/>
          <w:kern w:val="0"/>
          <w:sz w:val="24"/>
          <w:szCs w:val="24"/>
        </w:rPr>
        <w:t>万人民币，且可以开具增值税发票；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kern w:val="0"/>
          <w:sz w:val="24"/>
          <w:szCs w:val="24"/>
        </w:rPr>
        <w:t>C</w:t>
      </w:r>
      <w:r>
        <w:rPr>
          <w:rFonts w:hint="eastAsia" w:ascii="微软雅黑" w:hAnsi="微软雅黑" w:eastAsia="微软雅黑" w:cs="Arial"/>
          <w:kern w:val="0"/>
          <w:sz w:val="24"/>
          <w:szCs w:val="24"/>
        </w:rPr>
        <w:t>、公司成立时间在</w:t>
      </w:r>
      <w:r>
        <w:rPr>
          <w:rFonts w:ascii="微软雅黑" w:hAnsi="微软雅黑" w:eastAsia="微软雅黑" w:cs="Arial"/>
          <w:kern w:val="0"/>
          <w:sz w:val="24"/>
          <w:szCs w:val="24"/>
        </w:rPr>
        <w:t>1</w:t>
      </w:r>
      <w:r>
        <w:rPr>
          <w:rFonts w:hint="eastAsia" w:ascii="微软雅黑" w:hAnsi="微软雅黑" w:eastAsia="微软雅黑" w:cs="Arial"/>
          <w:kern w:val="0"/>
          <w:sz w:val="24"/>
          <w:szCs w:val="24"/>
        </w:rPr>
        <w:t>年以上（含），且具备劳务外包或劳务派遣（具备劳务派遣许可证）或劳务服务或搬运或装卸或港口货物装卸的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营业范围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年以上（含）；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董维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13503068994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dongwei1@pec.com.cn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21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03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30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日08时至20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21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bookmarkStart w:id="0" w:name="_GoBack"/>
      <w:bookmarkEnd w:id="0"/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04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06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日17时止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rPr>
          <w:b/>
          <w:color w:val="000000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济南统一企业</w:t>
      </w:r>
      <w:r>
        <w:rPr>
          <w:rFonts w:ascii="宋体" w:hAnsi="宋体"/>
          <w:bCs/>
          <w:sz w:val="20"/>
          <w:szCs w:val="24"/>
          <w:u w:val="single"/>
        </w:rPr>
        <w:t>有限公司</w:t>
      </w:r>
      <w:r>
        <w:rPr>
          <w:rFonts w:hint="eastAsia" w:ascii="宋体" w:hAnsi="宋体"/>
          <w:bCs/>
          <w:sz w:val="20"/>
          <w:szCs w:val="24"/>
          <w:u w:val="single"/>
        </w:rPr>
        <w:t>成品资材劳务外包服务项目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济南统一企业有限公司成品资材劳务外包服务项目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济南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3BB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86F1F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26FB"/>
    <w:rsid w:val="001F370E"/>
    <w:rsid w:val="00201D5B"/>
    <w:rsid w:val="0020454D"/>
    <w:rsid w:val="00205796"/>
    <w:rsid w:val="002156C2"/>
    <w:rsid w:val="002160C8"/>
    <w:rsid w:val="00217547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D755D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6E4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6E9E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31148"/>
    <w:rsid w:val="005329D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B90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9D0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84724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16AC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1F5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6769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108C"/>
    <w:rsid w:val="00A62CB6"/>
    <w:rsid w:val="00A649B3"/>
    <w:rsid w:val="00A64D0F"/>
    <w:rsid w:val="00A71F2D"/>
    <w:rsid w:val="00A76839"/>
    <w:rsid w:val="00A76E59"/>
    <w:rsid w:val="00A80040"/>
    <w:rsid w:val="00A846AB"/>
    <w:rsid w:val="00A84C30"/>
    <w:rsid w:val="00A85D10"/>
    <w:rsid w:val="00A869F9"/>
    <w:rsid w:val="00A90FB5"/>
    <w:rsid w:val="00AA013E"/>
    <w:rsid w:val="00AA0E84"/>
    <w:rsid w:val="00AA2410"/>
    <w:rsid w:val="00AA7E17"/>
    <w:rsid w:val="00AB2322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2682A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571B6"/>
    <w:rsid w:val="00C62F09"/>
    <w:rsid w:val="00C67687"/>
    <w:rsid w:val="00C710AD"/>
    <w:rsid w:val="00C717B9"/>
    <w:rsid w:val="00C751A9"/>
    <w:rsid w:val="00C84F54"/>
    <w:rsid w:val="00C863EA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E4D1B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06C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16DDF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1D2E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036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66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nhideWhenUsed="0" w:uiPriority="0" w:semiHidden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uiPriority w:val="0"/>
    <w:pPr>
      <w:jc w:val="left"/>
    </w:pPr>
  </w:style>
  <w:style w:type="paragraph" w:styleId="4">
    <w:name w:val="Body Text Indent"/>
    <w:basedOn w:val="1"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2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uiPriority w:val="0"/>
    <w:rPr>
      <w:b/>
      <w:bCs/>
      <w:kern w:val="2"/>
      <w:sz w:val="21"/>
    </w:rPr>
  </w:style>
  <w:style w:type="character" w:customStyle="1" w:styleId="21">
    <w:name w:val="awspan1"/>
    <w:basedOn w:val="14"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266</Words>
  <Characters>1518</Characters>
  <Lines>12</Lines>
  <Paragraphs>3</Paragraphs>
  <TotalTime>22</TotalTime>
  <ScaleCrop>false</ScaleCrop>
  <LinksUpToDate>false</LinksUpToDate>
  <CharactersWithSpaces>1781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2021-02-26T03:51:00Z</dcterms:created>
  <dc:creator>grdpec</dc:creator>
  <cp:keywords>标准</cp:keywords>
  <cp:lastModifiedBy>维维</cp:lastModifiedBy>
  <cp:lastPrinted>2017-11-14T01:02:00Z</cp:lastPrinted>
  <dcterms:modified xsi:type="dcterms:W3CDTF">2021-03-29T03:18:31Z</dcterms:modified>
  <dc:subject>昆山研究所标准书模板</dc:subject>
  <dc:title>stdbook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66B23F1E04474EFE93C0415BA61CA663</vt:lpwstr>
  </property>
</Properties>
</file>