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99" w:rsidRPr="000E1787" w:rsidRDefault="00737B99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737B99" w:rsidRDefault="00737B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37B99" w:rsidRDefault="00737B9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南昌统一企业有限公司</w:t>
      </w:r>
      <w:r w:rsidR="00E603C5">
        <w:rPr>
          <w:rFonts w:ascii="微软雅黑" w:eastAsia="微软雅黑" w:hAnsi="微软雅黑"/>
          <w:b/>
          <w:color w:val="333333"/>
          <w:sz w:val="36"/>
          <w:szCs w:val="36"/>
        </w:rPr>
        <w:t>2018-20</w:t>
      </w:r>
      <w:r w:rsidR="00E603C5">
        <w:rPr>
          <w:rFonts w:ascii="微软雅黑" w:eastAsia="微软雅黑" w:hAnsi="微软雅黑" w:hint="eastAsia"/>
          <w:b/>
          <w:color w:val="333333"/>
          <w:sz w:val="36"/>
          <w:szCs w:val="36"/>
        </w:rPr>
        <w:t>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737B99" w:rsidRPr="00F735B4" w:rsidRDefault="00737B9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成品资材仓劳务外包服务项目</w:t>
      </w:r>
    </w:p>
    <w:p w:rsidR="00737B99" w:rsidRPr="000E1787" w:rsidRDefault="00737B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737B99" w:rsidRPr="000E1787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Pr="000E1787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Pr="000E1787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Pr="000E1787" w:rsidRDefault="00737B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Pr="000E1787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737B99" w:rsidRPr="000E1787" w:rsidRDefault="00737B99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0E1787">
        <w:rPr>
          <w:rFonts w:ascii="微软雅黑" w:eastAsia="微软雅黑" w:hAnsi="微软雅黑"/>
          <w:b/>
          <w:color w:val="333333"/>
          <w:sz w:val="30"/>
          <w:szCs w:val="30"/>
        </w:rPr>
        <w:t>201</w:t>
      </w:r>
      <w:r>
        <w:rPr>
          <w:rFonts w:ascii="微软雅黑" w:eastAsia="微软雅黑" w:hAnsi="微软雅黑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>
        <w:rPr>
          <w:rFonts w:ascii="微软雅黑" w:eastAsia="微软雅黑" w:hAnsi="微软雅黑"/>
          <w:b/>
          <w:color w:val="333333"/>
          <w:sz w:val="30"/>
          <w:szCs w:val="30"/>
        </w:rPr>
        <w:t>03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>
        <w:rPr>
          <w:rFonts w:ascii="微软雅黑" w:eastAsia="微软雅黑" w:hAnsi="微软雅黑"/>
          <w:b/>
          <w:color w:val="333333"/>
          <w:sz w:val="30"/>
          <w:szCs w:val="30"/>
        </w:rPr>
        <w:t>0</w:t>
      </w:r>
      <w:r w:rsidR="003F6B96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737B99" w:rsidRDefault="00737B9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737B99" w:rsidRDefault="00737B9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737B99" w:rsidRPr="000E1787" w:rsidRDefault="00737B9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737B99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737B99" w:rsidRPr="000E1787" w:rsidRDefault="00737B99" w:rsidP="00455EC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737B99" w:rsidRDefault="00737B99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F12AB2">
        <w:rPr>
          <w:rFonts w:ascii="微软雅黑" w:eastAsia="微软雅黑" w:hAnsi="微软雅黑" w:cs="Arial" w:hint="eastAsia"/>
          <w:color w:val="000000"/>
          <w:sz w:val="24"/>
          <w:szCs w:val="24"/>
        </w:rPr>
        <w:t>南昌统一企业有限公司现</w:t>
      </w: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Pr="00250334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E603C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-20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Pr="00F12AB2">
        <w:rPr>
          <w:rFonts w:ascii="微软雅黑" w:eastAsia="微软雅黑" w:hAnsi="微软雅黑" w:cs="Arial" w:hint="eastAsia"/>
          <w:color w:val="000000"/>
          <w:sz w:val="24"/>
          <w:szCs w:val="24"/>
        </w:rPr>
        <w:t>成品、原物料装卸等工作岗位进行劳务外包，本着公平、公正、公开的原则</w:t>
      </w:r>
      <w:r>
        <w:rPr>
          <w:rFonts w:ascii="微软雅黑" w:eastAsia="微软雅黑" w:hAnsi="微软雅黑" w:cs="Arial" w:hint="eastAsia"/>
          <w:color w:val="000000"/>
          <w:sz w:val="24"/>
          <w:szCs w:val="24"/>
        </w:rPr>
        <w:t>，</w:t>
      </w:r>
      <w:r w:rsidRPr="0025033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公开征集符合如下要求的服务商伙伴：</w:t>
      </w:r>
    </w:p>
    <w:p w:rsidR="00737B99" w:rsidRDefault="00737B99" w:rsidP="004243A6">
      <w:pPr>
        <w:pStyle w:val="ad"/>
        <w:widowControl/>
        <w:numPr>
          <w:ilvl w:val="0"/>
          <w:numId w:val="40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45DD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737B99" w:rsidRPr="00500E06" w:rsidRDefault="00737B99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南昌统一企业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E603C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-20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、资材、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服务项目</w:t>
      </w:r>
    </w:p>
    <w:p w:rsidR="00737B99" w:rsidRPr="00500E06" w:rsidRDefault="00737B99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2018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:rsidR="00737B99" w:rsidRDefault="00737B99" w:rsidP="004243A6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基本概括：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737B99" w:rsidRPr="00A163AC" w:rsidRDefault="00737B99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主要搬运</w:t>
      </w:r>
      <w:r w:rsidRPr="00D352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南昌统一本厂促销品装卸理货、库区理货、福利</w:t>
      </w:r>
      <w:proofErr w:type="gramStart"/>
      <w:r w:rsidRPr="00D352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品滚章、栈</w:t>
      </w:r>
      <w:proofErr w:type="gramEnd"/>
      <w:r w:rsidRPr="00D352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板还原、杂工、叉车时间临时聘用、出货通道清洁（包含成品库和资材仓库）。</w:t>
      </w:r>
    </w:p>
    <w:p w:rsidR="00737B99" w:rsidRPr="00500E06" w:rsidRDefault="00737B99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至装卸货物结束，上班时间以现场主管通知为准，节假日不再另行支付加班费；</w:t>
      </w:r>
    </w:p>
    <w:p w:rsidR="00737B99" w:rsidRPr="00500E06" w:rsidRDefault="00737B99" w:rsidP="004243A6">
      <w:pPr>
        <w:widowControl/>
        <w:numPr>
          <w:ilvl w:val="1"/>
          <w:numId w:val="39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项目地点：南昌统一</w:t>
      </w:r>
    </w:p>
    <w:p w:rsidR="00737B99" w:rsidRPr="00B76CD9" w:rsidRDefault="00737B99" w:rsidP="004243A6">
      <w:pPr>
        <w:widowControl/>
        <w:shd w:val="clear" w:color="auto" w:fill="FFFFFF"/>
        <w:ind w:left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其他说明：劳务外包人员管理比照公司现场人员同等管理</w:t>
      </w:r>
    </w:p>
    <w:p w:rsidR="00737B99" w:rsidRPr="000E1787" w:rsidRDefault="00737B99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737B99" w:rsidRPr="00EF4CC6" w:rsidRDefault="00737B99" w:rsidP="00EF4CC6">
      <w:pPr>
        <w:widowControl/>
        <w:spacing w:line="360" w:lineRule="exact"/>
        <w:ind w:leftChars="229" w:left="851" w:hangingChars="154" w:hanging="37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  <w:highlight w:val="yellow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、具备有效的营业执照、开户许可证；</w:t>
      </w:r>
    </w:p>
    <w:p w:rsidR="00737B99" w:rsidRPr="00E603C5" w:rsidRDefault="00737B99" w:rsidP="00EF4CC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E603C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营业范围：劳务外包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劳务派遣（具备劳务派遣许可证）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搬运装卸经营范围；</w:t>
      </w:r>
    </w:p>
    <w:p w:rsidR="00737B99" w:rsidRPr="009805B7" w:rsidRDefault="00737B99" w:rsidP="00EF4CC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E603C5">
        <w:rPr>
          <w:rFonts w:ascii="微软雅黑" w:eastAsia="微软雅黑" w:hAnsi="微软雅黑"/>
          <w:sz w:val="24"/>
          <w:szCs w:val="24"/>
        </w:rPr>
        <w:t>C</w:t>
      </w:r>
      <w:r w:rsidRPr="00E603C5">
        <w:rPr>
          <w:rFonts w:ascii="微软雅黑" w:eastAsia="微软雅黑" w:hAnsi="微软雅黑" w:hint="eastAsia"/>
          <w:sz w:val="24"/>
          <w:szCs w:val="24"/>
        </w:rPr>
        <w:t>、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</w:t>
      </w:r>
      <w:r w:rsid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或搬运</w:t>
      </w:r>
      <w:r w:rsidR="00B32360" w:rsidRPr="00E603C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装卸年限≥1年;</w:t>
      </w:r>
    </w:p>
    <w:p w:rsidR="00B32360" w:rsidRPr="00F12AB2" w:rsidRDefault="00737B99" w:rsidP="00B32360">
      <w:pPr>
        <w:widowControl/>
        <w:spacing w:line="360" w:lineRule="exact"/>
        <w:ind w:leftChars="229" w:left="851" w:hangingChars="154" w:hanging="37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50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万人民币以上，且可以开具增值税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专用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37B99" w:rsidRPr="000E1787" w:rsidRDefault="00737B99" w:rsidP="004243A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737B99" w:rsidRPr="000E1787" w:rsidRDefault="00737B99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737B99" w:rsidRPr="000E1787" w:rsidRDefault="00737B99" w:rsidP="004243A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服务商报名表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;</w:t>
      </w:r>
    </w:p>
    <w:p w:rsidR="00737B99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;</w:t>
      </w:r>
    </w:p>
    <w:p w:rsidR="00737B99" w:rsidRPr="000E1787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603C5" w:rsidRDefault="00E603C5" w:rsidP="00E603C5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603C5" w:rsidRPr="000E1787" w:rsidRDefault="00E603C5" w:rsidP="00E603C5">
      <w:pPr>
        <w:spacing w:line="360" w:lineRule="exact"/>
        <w:ind w:leftChars="269" w:left="565" w:firstLineChars="237" w:firstLine="569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737B99" w:rsidRPr="000E1787" w:rsidRDefault="00737B99" w:rsidP="004243A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737B99" w:rsidRPr="000E1787" w:rsidRDefault="00737B99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D3521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737B99" w:rsidRPr="000E1787" w:rsidRDefault="00737B99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D3521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0512-57706297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（固定电话）</w:t>
      </w:r>
    </w:p>
    <w:p w:rsidR="00737B99" w:rsidRPr="00D35210" w:rsidRDefault="00737B99" w:rsidP="004243A6">
      <w:pPr>
        <w:shd w:val="clear" w:color="auto" w:fill="FFFFFF"/>
        <w:spacing w:line="315" w:lineRule="atLeas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   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Pr="00D3521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xiangqiming@pec.com.cn</w:t>
      </w:r>
    </w:p>
    <w:p w:rsidR="00737B99" w:rsidRDefault="00737B99" w:rsidP="004243A6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、地址：江苏省昆山市青阳南路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</w:p>
    <w:p w:rsidR="00737B99" w:rsidRPr="000E1787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E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E025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</w:t>
      </w:r>
      <w:r w:rsidR="003F6B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00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时至</w:t>
      </w:r>
      <w:r w:rsidRPr="00CA066A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18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03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E025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3F6B9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>24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737B99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F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CA066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u w:val="single"/>
        </w:rPr>
        <w:t>原件的扫描件加盖公章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，提供至电子邮箱进行审查</w:t>
      </w:r>
    </w:p>
    <w:p w:rsidR="00737B99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G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737B99" w:rsidRPr="000E1787" w:rsidRDefault="00737B99" w:rsidP="004243A6">
      <w:pPr>
        <w:widowControl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审查合格后，由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37B99" w:rsidRPr="004243A6" w:rsidRDefault="00737B99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737B99" w:rsidRPr="004243A6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737B99" w:rsidRPr="004E68CA" w:rsidRDefault="00737B99" w:rsidP="00B835BA">
      <w:pPr>
        <w:jc w:val="center"/>
        <w:rPr>
          <w:rFonts w:asci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/>
          <w:b/>
          <w:bCs/>
          <w:sz w:val="32"/>
          <w:szCs w:val="24"/>
        </w:rPr>
        <w:t xml:space="preserve"> 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>表</w:t>
      </w:r>
      <w:r w:rsidRPr="004E68CA">
        <w:rPr>
          <w:rFonts w:ascii="宋体" w:hAnsi="宋体"/>
          <w:b/>
          <w:bCs/>
          <w:sz w:val="32"/>
          <w:szCs w:val="24"/>
        </w:rPr>
        <w:t xml:space="preserve"> </w:t>
      </w:r>
    </w:p>
    <w:p w:rsidR="00737B99" w:rsidRDefault="00737B99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南昌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 w:rsidRPr="00B835BA">
        <w:rPr>
          <w:rFonts w:ascii="宋体" w:hAnsi="宋体"/>
          <w:bCs/>
          <w:sz w:val="20"/>
          <w:szCs w:val="24"/>
          <w:u w:val="single"/>
        </w:rPr>
        <w:t>20</w:t>
      </w:r>
      <w:r w:rsidR="00E603C5">
        <w:rPr>
          <w:rFonts w:ascii="宋体" w:hAnsi="宋体"/>
          <w:bCs/>
          <w:sz w:val="20"/>
          <w:szCs w:val="24"/>
          <w:u w:val="single"/>
        </w:rPr>
        <w:t>18-20</w:t>
      </w:r>
      <w:r w:rsidR="00E603C5">
        <w:rPr>
          <w:rFonts w:ascii="宋体" w:hAnsi="宋体" w:hint="eastAsia"/>
          <w:bCs/>
          <w:sz w:val="20"/>
          <w:szCs w:val="24"/>
          <w:u w:val="single"/>
        </w:rPr>
        <w:t>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>
        <w:rPr>
          <w:rFonts w:ascii="宋体" w:hAnsi="宋体" w:hint="eastAsia"/>
          <w:bCs/>
          <w:sz w:val="20"/>
          <w:szCs w:val="24"/>
          <w:u w:val="single"/>
        </w:rPr>
        <w:t>成品资材劳务外包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627"/>
        <w:gridCol w:w="483"/>
        <w:gridCol w:w="1135"/>
        <w:gridCol w:w="3678"/>
      </w:tblGrid>
      <w:tr w:rsidR="00737B99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737B99" w:rsidRPr="00840659" w:rsidTr="00273C5B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vAlign w:val="center"/>
          </w:tcPr>
          <w:p w:rsidR="00737B99" w:rsidRDefault="00737B99" w:rsidP="00FE03E4">
            <w:pPr>
              <w:jc w:val="center"/>
            </w:pPr>
            <w:r>
              <w:rPr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737B99" w:rsidRDefault="00737B99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7E3EE2" w:rsidRDefault="00737B99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737B99" w:rsidRPr="00835701" w:rsidRDefault="00737B99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840659" w:rsidRDefault="00737B99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FE7FD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FE7FD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FE7FD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EA2266" w:rsidRDefault="00737B99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FE7FD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</w:t>
            </w:r>
          </w:p>
        </w:tc>
      </w:tr>
      <w:tr w:rsidR="00737B99" w:rsidRPr="00840659" w:rsidTr="00FE03E4">
        <w:trPr>
          <w:trHeight w:val="397"/>
        </w:trPr>
        <w:tc>
          <w:tcPr>
            <w:tcW w:w="1668" w:type="dxa"/>
            <w:vAlign w:val="center"/>
          </w:tcPr>
          <w:p w:rsidR="00737B99" w:rsidRPr="00EA2266" w:rsidRDefault="00737B99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737B99" w:rsidRPr="00FE7FD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</w:t>
            </w:r>
          </w:p>
        </w:tc>
      </w:tr>
      <w:tr w:rsidR="00737B99" w:rsidRPr="00840659" w:rsidTr="00FE03E4">
        <w:trPr>
          <w:trHeight w:val="921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</w:p>
        </w:tc>
      </w:tr>
      <w:tr w:rsidR="00737B99" w:rsidRPr="00840659" w:rsidTr="00FE03E4">
        <w:trPr>
          <w:trHeight w:val="977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  <w:r>
              <w:rPr>
                <w:rFonts w:ascii="PMingLiU" w:hAnsi="PMingLiU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eastAsia="PMingLiU" w:hint="eastAsia"/>
                <w:bCs/>
                <w:sz w:val="18"/>
                <w:szCs w:val="18"/>
              </w:rPr>
              <w:t>□</w:t>
            </w:r>
          </w:p>
        </w:tc>
      </w:tr>
      <w:tr w:rsidR="00737B99" w:rsidRPr="00840659" w:rsidTr="00FE03E4">
        <w:trPr>
          <w:trHeight w:val="991"/>
        </w:trPr>
        <w:tc>
          <w:tcPr>
            <w:tcW w:w="1668" w:type="dxa"/>
            <w:vAlign w:val="center"/>
          </w:tcPr>
          <w:p w:rsidR="00737B99" w:rsidRPr="00840659" w:rsidRDefault="00737B99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737B99" w:rsidRPr="00840659" w:rsidRDefault="00737B99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37B99" w:rsidRDefault="00737B99" w:rsidP="00B835BA">
      <w:pPr>
        <w:jc w:val="left"/>
        <w:rPr>
          <w:bCs/>
          <w:sz w:val="18"/>
          <w:szCs w:val="18"/>
        </w:rPr>
      </w:pPr>
    </w:p>
    <w:p w:rsidR="00737B99" w:rsidRPr="00D759CC" w:rsidRDefault="00737B99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、以上信息，除统一公司填写栏外，需填写完整，</w:t>
      </w:r>
      <w:r>
        <w:rPr>
          <w:bCs/>
          <w:sz w:val="18"/>
          <w:szCs w:val="18"/>
        </w:rPr>
        <w:t xml:space="preserve">* </w:t>
      </w:r>
      <w:r>
        <w:rPr>
          <w:rFonts w:hint="eastAsia"/>
          <w:bCs/>
          <w:sz w:val="18"/>
          <w:szCs w:val="18"/>
        </w:rPr>
        <w:t>项目为必填项</w:t>
      </w:r>
    </w:p>
    <w:p w:rsidR="00737B99" w:rsidRPr="00256F68" w:rsidRDefault="00737B99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737B99" w:rsidRPr="0058355D" w:rsidRDefault="00737B99" w:rsidP="00B835BA">
      <w:pPr>
        <w:autoSpaceDE w:val="0"/>
        <w:autoSpaceDN w:val="0"/>
        <w:ind w:left="-1" w:firstLineChars="200" w:firstLine="420"/>
        <w:jc w:val="left"/>
        <w:rPr>
          <w:rFonts w:ascii="宋体"/>
          <w:color w:val="000000"/>
          <w:sz w:val="24"/>
        </w:rPr>
      </w:pPr>
      <w: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737B99" w:rsidRDefault="00737B99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737B99" w:rsidRDefault="00737B99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sz w:val="28"/>
        </w:rPr>
        <w:t xml:space="preserve"> </w:t>
      </w:r>
    </w:p>
    <w:p w:rsidR="00737B99" w:rsidRDefault="00737B99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sz w:val="28"/>
        </w:rPr>
        <w:t xml:space="preserve">      </w:t>
      </w:r>
    </w:p>
    <w:p w:rsidR="00737B99" w:rsidRDefault="00737B99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sz w:val="28"/>
        </w:rPr>
        <w:t xml:space="preserve"> </w:t>
      </w:r>
    </w:p>
    <w:p w:rsidR="00737B99" w:rsidRDefault="00737B99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737B99" w:rsidRPr="0082374F" w:rsidRDefault="00737B99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南昌统一企业有限公司</w:t>
      </w:r>
      <w:r w:rsidR="00E603C5">
        <w:rPr>
          <w:sz w:val="28"/>
          <w:u w:val="single"/>
        </w:rPr>
        <w:t>2018-20</w:t>
      </w:r>
      <w:r w:rsidR="00E603C5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年度成品资材劳务外包服务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737B99" w:rsidRDefault="00737B99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737B99" w:rsidRDefault="00737B99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737B99" w:rsidRDefault="00737B99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737B99" w:rsidRDefault="00737B99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南昌统一企业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737B99" w:rsidRPr="00ED15CD" w:rsidRDefault="00737B99" w:rsidP="00B835BA">
      <w:pPr>
        <w:ind w:firstLineChars="1800" w:firstLine="5040"/>
        <w:rPr>
          <w:sz w:val="28"/>
        </w:rPr>
      </w:pPr>
    </w:p>
    <w:p w:rsidR="00737B99" w:rsidRDefault="00737B99" w:rsidP="00B835BA">
      <w:pPr>
        <w:ind w:firstLineChars="1800" w:firstLine="5040"/>
        <w:rPr>
          <w:sz w:val="28"/>
        </w:rPr>
      </w:pPr>
    </w:p>
    <w:p w:rsidR="00737B99" w:rsidRDefault="00737B99" w:rsidP="00B835BA">
      <w:pPr>
        <w:ind w:firstLineChars="1800" w:firstLine="5040"/>
        <w:rPr>
          <w:sz w:val="28"/>
        </w:rPr>
      </w:pPr>
    </w:p>
    <w:p w:rsidR="00737B99" w:rsidRDefault="00737B99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sz w:val="28"/>
        </w:rPr>
        <w:t>(</w:t>
      </w:r>
      <w:r>
        <w:rPr>
          <w:rFonts w:hint="eastAsia"/>
          <w:sz w:val="28"/>
        </w:rPr>
        <w:t>盖公章</w:t>
      </w:r>
      <w:r>
        <w:rPr>
          <w:sz w:val="28"/>
        </w:rPr>
        <w:t>)</w:t>
      </w:r>
      <w:r>
        <w:rPr>
          <w:rFonts w:hint="eastAsia"/>
          <w:sz w:val="28"/>
        </w:rPr>
        <w:t>：</w:t>
      </w:r>
    </w:p>
    <w:p w:rsidR="00737B99" w:rsidRDefault="00737B99" w:rsidP="00B835BA">
      <w:pPr>
        <w:ind w:firstLine="570"/>
        <w:jc w:val="center"/>
        <w:rPr>
          <w:sz w:val="28"/>
        </w:rPr>
      </w:pPr>
      <w:r>
        <w:rPr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737B99" w:rsidRDefault="00737B99" w:rsidP="00B835BA">
      <w:pPr>
        <w:ind w:firstLine="570"/>
        <w:jc w:val="center"/>
        <w:rPr>
          <w:sz w:val="28"/>
        </w:rPr>
      </w:pPr>
      <w:r>
        <w:rPr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37B99" w:rsidRPr="005F41F3" w:rsidRDefault="00737B99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737B99" w:rsidRPr="00B51DB2" w:rsidRDefault="00737B99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737B99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5A" w:rsidRDefault="0008655A">
      <w:r>
        <w:separator/>
      </w:r>
    </w:p>
  </w:endnote>
  <w:endnote w:type="continuationSeparator" w:id="0">
    <w:p w:rsidR="0008655A" w:rsidRDefault="0008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9" w:rsidRDefault="00737B9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 w:hAnsi="Symbol" w:hint="eastAsia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/>
        <w:sz w:val="20"/>
      </w:rPr>
      <w:tab/>
    </w:r>
    <w:r>
      <w:rPr>
        <w:rFonts w:hint="eastAsia"/>
        <w:sz w:val="20"/>
      </w:rPr>
      <w:t>（</w:t>
    </w:r>
    <w:r w:rsidR="00D21D39">
      <w:rPr>
        <w:sz w:val="20"/>
      </w:rPr>
      <w:fldChar w:fldCharType="begin"/>
    </w:r>
    <w:r>
      <w:rPr>
        <w:sz w:val="20"/>
      </w:rPr>
      <w:instrText xml:space="preserve"> page </w:instrText>
    </w:r>
    <w:r w:rsidR="00D21D39">
      <w:rPr>
        <w:sz w:val="20"/>
      </w:rPr>
      <w:fldChar w:fldCharType="separate"/>
    </w:r>
    <w:r w:rsidR="003F6B96">
      <w:rPr>
        <w:noProof/>
        <w:sz w:val="20"/>
      </w:rPr>
      <w:t>1</w:t>
    </w:r>
    <w:r w:rsidR="00D21D39">
      <w:rPr>
        <w:sz w:val="20"/>
      </w:rPr>
      <w:fldChar w:fldCharType="end"/>
    </w:r>
    <w:r>
      <w:rPr>
        <w:sz w:val="20"/>
      </w:rPr>
      <w:t xml:space="preserve"> / </w:t>
    </w:r>
    <w:r w:rsidR="00D21D39">
      <w:rPr>
        <w:sz w:val="20"/>
      </w:rPr>
      <w:fldChar w:fldCharType="begin"/>
    </w:r>
    <w:r>
      <w:rPr>
        <w:sz w:val="20"/>
      </w:rPr>
      <w:instrText xml:space="preserve"> numpages </w:instrText>
    </w:r>
    <w:r w:rsidR="00D21D39">
      <w:rPr>
        <w:sz w:val="20"/>
      </w:rPr>
      <w:fldChar w:fldCharType="separate"/>
    </w:r>
    <w:r w:rsidR="003F6B96">
      <w:rPr>
        <w:noProof/>
        <w:sz w:val="20"/>
      </w:rPr>
      <w:t>4</w:t>
    </w:r>
    <w:r w:rsidR="00D21D39"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9" w:rsidRDefault="00737B9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9" w:rsidRDefault="00737B9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/>
        <w:sz w:val="20"/>
      </w:rPr>
      <w:tab/>
    </w:r>
    <w:r>
      <w:rPr>
        <w:rFonts w:hint="eastAsia"/>
        <w:sz w:val="20"/>
      </w:rPr>
      <w:t>（</w:t>
    </w:r>
    <w:r w:rsidR="00D21D39">
      <w:rPr>
        <w:sz w:val="20"/>
      </w:rPr>
      <w:fldChar w:fldCharType="begin"/>
    </w:r>
    <w:r>
      <w:rPr>
        <w:sz w:val="20"/>
      </w:rPr>
      <w:instrText xml:space="preserve"> page </w:instrText>
    </w:r>
    <w:r w:rsidR="00D21D39">
      <w:rPr>
        <w:sz w:val="20"/>
      </w:rPr>
      <w:fldChar w:fldCharType="separate"/>
    </w:r>
    <w:r w:rsidR="003F6B96">
      <w:rPr>
        <w:noProof/>
        <w:sz w:val="20"/>
      </w:rPr>
      <w:t>3</w:t>
    </w:r>
    <w:r w:rsidR="00D21D39">
      <w:rPr>
        <w:sz w:val="20"/>
      </w:rPr>
      <w:fldChar w:fldCharType="end"/>
    </w:r>
    <w:r>
      <w:rPr>
        <w:sz w:val="20"/>
      </w:rPr>
      <w:t xml:space="preserve"> / </w:t>
    </w:r>
    <w:r w:rsidR="00D21D39">
      <w:rPr>
        <w:sz w:val="20"/>
      </w:rPr>
      <w:fldChar w:fldCharType="begin"/>
    </w:r>
    <w:r>
      <w:rPr>
        <w:sz w:val="20"/>
      </w:rPr>
      <w:instrText xml:space="preserve"> numpages </w:instrText>
    </w:r>
    <w:r w:rsidR="00D21D39">
      <w:rPr>
        <w:sz w:val="20"/>
      </w:rPr>
      <w:fldChar w:fldCharType="separate"/>
    </w:r>
    <w:r w:rsidR="003F6B96">
      <w:rPr>
        <w:noProof/>
        <w:sz w:val="20"/>
      </w:rPr>
      <w:t>4</w:t>
    </w:r>
    <w:r w:rsidR="00D21D39"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5A" w:rsidRDefault="0008655A">
      <w:r>
        <w:separator/>
      </w:r>
    </w:p>
  </w:footnote>
  <w:footnote w:type="continuationSeparator" w:id="0">
    <w:p w:rsidR="0008655A" w:rsidRDefault="00086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9" w:rsidRDefault="00D21D3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alt="中投门牌" style="width:207pt;height:42.75pt;visibility:visible">
          <v:imagedata r:id="rId1" o:title=""/>
        </v:shape>
      </w:pict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737B99">
      <w:trPr>
        <w:trHeight w:hRule="exact" w:val="560"/>
      </w:trPr>
      <w:tc>
        <w:tcPr>
          <w:tcW w:w="6300" w:type="dxa"/>
          <w:vAlign w:val="center"/>
        </w:tcPr>
        <w:p w:rsidR="00737B99" w:rsidRDefault="00D21D39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D21D39">
            <w:rPr>
              <w:noProof/>
            </w:rPr>
            <w:pict>
              <v:line id="Line 6" o:spid="_x0000_s2049" style="position:absolute;left:0;text-align:left;z-index:1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D21D39">
            <w:rPr>
              <w:noProof/>
            </w:rPr>
            <w:pict>
              <v:line id="Line 7" o:spid="_x0000_s2050" style="position:absolute;left:0;text-align:left;z-index:2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737B99">
            <w:rPr>
              <w:sz w:val="24"/>
            </w:rPr>
            <w:tab/>
          </w:r>
          <w:r w:rsidR="00737B99">
            <w:rPr>
              <w:rFonts w:hint="eastAsia"/>
              <w:sz w:val="24"/>
            </w:rPr>
            <w:t>统一企业招标</w:t>
          </w:r>
          <w:r w:rsidR="00737B99" w:rsidRPr="00316204">
            <w:rPr>
              <w:rFonts w:hint="eastAsia"/>
              <w:sz w:val="24"/>
            </w:rPr>
            <w:t>信息</w:t>
          </w:r>
          <w:r w:rsidR="00737B9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737B99" w:rsidRDefault="00737B9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737B99" w:rsidRDefault="00737B99" w:rsidP="00E603C5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sz w:val="24"/>
            </w:rPr>
            <w:t>20180300</w:t>
          </w:r>
          <w:r w:rsidR="00E603C5">
            <w:rPr>
              <w:rFonts w:hint="eastAsia"/>
              <w:sz w:val="24"/>
            </w:rPr>
            <w:t>18</w:t>
          </w:r>
        </w:p>
      </w:tc>
    </w:tr>
  </w:tbl>
  <w:p w:rsidR="00737B99" w:rsidRDefault="00737B9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99" w:rsidRDefault="003F6B96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中投门牌" style="width:207pt;height:4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  <w:rPr>
        <w:rFonts w:cs="Times New Roman"/>
      </w:r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cs="Times New Roman"/>
      </w:r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  <w:rPr>
        <w:rFonts w:cs="Times New Roman"/>
      </w:r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  <w:rPr>
        <w:rFonts w:cs="Times New Roman"/>
      </w:r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1AD3F0C"/>
    <w:multiLevelType w:val="hybridMultilevel"/>
    <w:tmpl w:val="23F26FD8"/>
    <w:lvl w:ilvl="0" w:tplc="5DFC14E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  <w:rPr>
        <w:rFonts w:cs="Times New Roman"/>
      </w:r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  <w:rPr>
        <w:rFonts w:cs="Times New Roman"/>
      </w:r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cs="Times New Roman"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  <w:rPr>
        <w:rFonts w:cs="Times New Roman"/>
      </w:r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2D"/>
    <w:rsid w:val="00002669"/>
    <w:rsid w:val="00002796"/>
    <w:rsid w:val="00003DBA"/>
    <w:rsid w:val="00006AB0"/>
    <w:rsid w:val="0000772A"/>
    <w:rsid w:val="00010458"/>
    <w:rsid w:val="000209C0"/>
    <w:rsid w:val="00021910"/>
    <w:rsid w:val="00026793"/>
    <w:rsid w:val="00030AA8"/>
    <w:rsid w:val="00030B76"/>
    <w:rsid w:val="00033555"/>
    <w:rsid w:val="00033E9D"/>
    <w:rsid w:val="00033FB1"/>
    <w:rsid w:val="0004354F"/>
    <w:rsid w:val="00052B72"/>
    <w:rsid w:val="00056215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655A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87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4444"/>
    <w:rsid w:val="00127CAC"/>
    <w:rsid w:val="00130D9E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808"/>
    <w:rsid w:val="00164BBB"/>
    <w:rsid w:val="00167BD4"/>
    <w:rsid w:val="001703FC"/>
    <w:rsid w:val="00172BF1"/>
    <w:rsid w:val="00173546"/>
    <w:rsid w:val="00174DAB"/>
    <w:rsid w:val="00175088"/>
    <w:rsid w:val="00183A9A"/>
    <w:rsid w:val="00184843"/>
    <w:rsid w:val="00185600"/>
    <w:rsid w:val="00191B88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5ABE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334"/>
    <w:rsid w:val="00250FF6"/>
    <w:rsid w:val="00251285"/>
    <w:rsid w:val="0025165F"/>
    <w:rsid w:val="0025478D"/>
    <w:rsid w:val="0025640E"/>
    <w:rsid w:val="00256F68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573A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95CA3"/>
    <w:rsid w:val="002A024E"/>
    <w:rsid w:val="002A07C9"/>
    <w:rsid w:val="002A0D52"/>
    <w:rsid w:val="002A5947"/>
    <w:rsid w:val="002A5BA1"/>
    <w:rsid w:val="002A5BBB"/>
    <w:rsid w:val="002A7A51"/>
    <w:rsid w:val="002B1522"/>
    <w:rsid w:val="002B6073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FB2"/>
    <w:rsid w:val="0030714F"/>
    <w:rsid w:val="003071E8"/>
    <w:rsid w:val="00307AD1"/>
    <w:rsid w:val="00310F71"/>
    <w:rsid w:val="003124FE"/>
    <w:rsid w:val="00316204"/>
    <w:rsid w:val="003168FB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6919"/>
    <w:rsid w:val="003473A6"/>
    <w:rsid w:val="00350EF1"/>
    <w:rsid w:val="003513FA"/>
    <w:rsid w:val="00354B3C"/>
    <w:rsid w:val="00355008"/>
    <w:rsid w:val="00356474"/>
    <w:rsid w:val="0035678A"/>
    <w:rsid w:val="003636D3"/>
    <w:rsid w:val="003639C4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28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6B96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43A6"/>
    <w:rsid w:val="00425B5E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46B19"/>
    <w:rsid w:val="00450E8A"/>
    <w:rsid w:val="004540F6"/>
    <w:rsid w:val="00454988"/>
    <w:rsid w:val="00455EC4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68CA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55D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1F3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10C3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3A4B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37B99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99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49A"/>
    <w:rsid w:val="007C67EE"/>
    <w:rsid w:val="007D3141"/>
    <w:rsid w:val="007D6C46"/>
    <w:rsid w:val="007E137C"/>
    <w:rsid w:val="007E187B"/>
    <w:rsid w:val="007E3B16"/>
    <w:rsid w:val="007E3CB8"/>
    <w:rsid w:val="007E3EE2"/>
    <w:rsid w:val="007E5084"/>
    <w:rsid w:val="007E5CCB"/>
    <w:rsid w:val="007E71C4"/>
    <w:rsid w:val="007F1679"/>
    <w:rsid w:val="007F409D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2E5B"/>
    <w:rsid w:val="0082374F"/>
    <w:rsid w:val="00826E93"/>
    <w:rsid w:val="0082721F"/>
    <w:rsid w:val="00827E91"/>
    <w:rsid w:val="0083065A"/>
    <w:rsid w:val="0083395D"/>
    <w:rsid w:val="00835701"/>
    <w:rsid w:val="00836A68"/>
    <w:rsid w:val="00840659"/>
    <w:rsid w:val="0084310F"/>
    <w:rsid w:val="0084316F"/>
    <w:rsid w:val="00843248"/>
    <w:rsid w:val="00845543"/>
    <w:rsid w:val="00845DD1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E30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2023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05B7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355"/>
    <w:rsid w:val="009C1435"/>
    <w:rsid w:val="009C1CB5"/>
    <w:rsid w:val="009C2FEC"/>
    <w:rsid w:val="009C4C2B"/>
    <w:rsid w:val="009D0A27"/>
    <w:rsid w:val="009D1D20"/>
    <w:rsid w:val="009D5FB6"/>
    <w:rsid w:val="009E096F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075FB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92079"/>
    <w:rsid w:val="00AA013E"/>
    <w:rsid w:val="00AA0E84"/>
    <w:rsid w:val="00AA2410"/>
    <w:rsid w:val="00AA7E17"/>
    <w:rsid w:val="00AB2551"/>
    <w:rsid w:val="00AB26F9"/>
    <w:rsid w:val="00AB739C"/>
    <w:rsid w:val="00AB7D2D"/>
    <w:rsid w:val="00AB7F54"/>
    <w:rsid w:val="00AC2C25"/>
    <w:rsid w:val="00AC5F60"/>
    <w:rsid w:val="00AD2ED8"/>
    <w:rsid w:val="00AD360F"/>
    <w:rsid w:val="00AD3A28"/>
    <w:rsid w:val="00AD455B"/>
    <w:rsid w:val="00AD6281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360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3EF"/>
    <w:rsid w:val="00B76CAC"/>
    <w:rsid w:val="00B76CD9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0459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416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32F0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066A"/>
    <w:rsid w:val="00CA1007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D39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5210"/>
    <w:rsid w:val="00D369E5"/>
    <w:rsid w:val="00D3720F"/>
    <w:rsid w:val="00D410BF"/>
    <w:rsid w:val="00D429E7"/>
    <w:rsid w:val="00D43090"/>
    <w:rsid w:val="00D522CA"/>
    <w:rsid w:val="00D65E83"/>
    <w:rsid w:val="00D67D34"/>
    <w:rsid w:val="00D72CA4"/>
    <w:rsid w:val="00D74925"/>
    <w:rsid w:val="00D7545D"/>
    <w:rsid w:val="00D759CC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025A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3C5"/>
    <w:rsid w:val="00E60E0D"/>
    <w:rsid w:val="00E623F8"/>
    <w:rsid w:val="00E6275E"/>
    <w:rsid w:val="00E63454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266"/>
    <w:rsid w:val="00EA2BF9"/>
    <w:rsid w:val="00EA38C2"/>
    <w:rsid w:val="00EA5AE4"/>
    <w:rsid w:val="00EA7F0B"/>
    <w:rsid w:val="00EB189A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4CC6"/>
    <w:rsid w:val="00EF7922"/>
    <w:rsid w:val="00F028AC"/>
    <w:rsid w:val="00F03CFD"/>
    <w:rsid w:val="00F050D5"/>
    <w:rsid w:val="00F05B23"/>
    <w:rsid w:val="00F10D49"/>
    <w:rsid w:val="00F11256"/>
    <w:rsid w:val="00F12134"/>
    <w:rsid w:val="00F12AB2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FD9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4310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4310F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176F2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4176F2"/>
    <w:pPr>
      <w:ind w:leftChars="2500" w:left="100"/>
    </w:pPr>
    <w:rPr>
      <w:sz w:val="24"/>
    </w:rPr>
  </w:style>
  <w:style w:type="character" w:customStyle="1" w:styleId="Char1">
    <w:name w:val="日期 Char"/>
    <w:basedOn w:val="a0"/>
    <w:link w:val="a6"/>
    <w:uiPriority w:val="99"/>
    <w:semiHidden/>
    <w:locked/>
    <w:rsid w:val="0084310F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4176F2"/>
    <w:pPr>
      <w:ind w:firstLineChars="200"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locked/>
    <w:rsid w:val="0084310F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uiPriority w:val="99"/>
    <w:rsid w:val="003E3A98"/>
    <w:rPr>
      <w:rFonts w:cs="Times New Roman"/>
      <w:color w:val="333333"/>
      <w:u w:val="none"/>
      <w:effect w:val="none"/>
    </w:rPr>
  </w:style>
  <w:style w:type="paragraph" w:styleId="aa">
    <w:name w:val="Balloon Text"/>
    <w:basedOn w:val="a"/>
    <w:link w:val="Char3"/>
    <w:uiPriority w:val="99"/>
    <w:semiHidden/>
    <w:rsid w:val="0049785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84310F"/>
    <w:rPr>
      <w:rFonts w:cs="Times New Roman"/>
      <w:sz w:val="2"/>
    </w:rPr>
  </w:style>
  <w:style w:type="paragraph" w:styleId="ab">
    <w:name w:val="Document Map"/>
    <w:basedOn w:val="a"/>
    <w:link w:val="Char4"/>
    <w:uiPriority w:val="99"/>
    <w:semiHidden/>
    <w:rsid w:val="00D928D7"/>
    <w:pPr>
      <w:shd w:val="clear" w:color="auto" w:fill="000080"/>
    </w:pPr>
  </w:style>
  <w:style w:type="character" w:customStyle="1" w:styleId="Char4">
    <w:name w:val="文档结构图 Char"/>
    <w:basedOn w:val="a0"/>
    <w:link w:val="ab"/>
    <w:uiPriority w:val="99"/>
    <w:semiHidden/>
    <w:locked/>
    <w:rsid w:val="0084310F"/>
    <w:rPr>
      <w:rFonts w:cs="Times New Roman"/>
      <w:sz w:val="2"/>
    </w:rPr>
  </w:style>
  <w:style w:type="paragraph" w:styleId="ac">
    <w:name w:val="Title"/>
    <w:basedOn w:val="a"/>
    <w:link w:val="Char5"/>
    <w:uiPriority w:val="99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customStyle="1" w:styleId="Char5">
    <w:name w:val="标题 Char"/>
    <w:basedOn w:val="a0"/>
    <w:link w:val="ac"/>
    <w:uiPriority w:val="99"/>
    <w:locked/>
    <w:rsid w:val="0084310F"/>
    <w:rPr>
      <w:rFonts w:ascii="Cambria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99"/>
    <w:qFormat/>
    <w:rsid w:val="00BB76F7"/>
    <w:pPr>
      <w:ind w:firstLineChars="200" w:firstLine="420"/>
    </w:pPr>
  </w:style>
  <w:style w:type="character" w:styleId="ae">
    <w:name w:val="annotation reference"/>
    <w:basedOn w:val="a0"/>
    <w:uiPriority w:val="99"/>
    <w:semiHidden/>
    <w:rsid w:val="00F735B4"/>
    <w:rPr>
      <w:rFonts w:cs="Times New Roman"/>
      <w:sz w:val="21"/>
      <w:szCs w:val="21"/>
    </w:rPr>
  </w:style>
  <w:style w:type="paragraph" w:styleId="af">
    <w:name w:val="annotation text"/>
    <w:basedOn w:val="a"/>
    <w:link w:val="Char6"/>
    <w:uiPriority w:val="99"/>
    <w:semiHidden/>
    <w:rsid w:val="00F735B4"/>
    <w:pPr>
      <w:jc w:val="left"/>
    </w:pPr>
  </w:style>
  <w:style w:type="character" w:customStyle="1" w:styleId="Char6">
    <w:name w:val="批注文字 Char"/>
    <w:basedOn w:val="a0"/>
    <w:link w:val="af"/>
    <w:uiPriority w:val="99"/>
    <w:semiHidden/>
    <w:locked/>
    <w:rsid w:val="00F735B4"/>
    <w:rPr>
      <w:rFonts w:cs="Times New Roman"/>
      <w:kern w:val="2"/>
      <w:sz w:val="21"/>
    </w:rPr>
  </w:style>
  <w:style w:type="paragraph" w:styleId="af0">
    <w:name w:val="annotation subject"/>
    <w:basedOn w:val="af"/>
    <w:next w:val="af"/>
    <w:link w:val="Char7"/>
    <w:uiPriority w:val="99"/>
    <w:semiHidden/>
    <w:rsid w:val="00F735B4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locked/>
    <w:rsid w:val="00F735B4"/>
    <w:rPr>
      <w:b/>
      <w:bCs/>
    </w:rPr>
  </w:style>
  <w:style w:type="character" w:customStyle="1" w:styleId="awspan1">
    <w:name w:val="awspan1"/>
    <w:basedOn w:val="a0"/>
    <w:uiPriority w:val="99"/>
    <w:rsid w:val="00500E06"/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5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595">
      <w:marLeft w:val="0"/>
      <w:marRight w:val="0"/>
      <w:marTop w:val="630"/>
      <w:marBottom w:val="6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</TotalTime>
  <Pages>4</Pages>
  <Words>303</Words>
  <Characters>1731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Windows 用户</cp:lastModifiedBy>
  <cp:revision>13</cp:revision>
  <cp:lastPrinted>2017-11-14T01:02:00Z</cp:lastPrinted>
  <dcterms:created xsi:type="dcterms:W3CDTF">2018-03-05T07:11:00Z</dcterms:created>
  <dcterms:modified xsi:type="dcterms:W3CDTF">2018-03-09T02:21:00Z</dcterms:modified>
  <cp:category>标准书</cp:category>
</cp:coreProperties>
</file>